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27" w:rsidRPr="00CD75EE" w:rsidRDefault="005E3527" w:rsidP="005E3527">
      <w:pPr>
        <w:pStyle w:val="Heading2"/>
        <w:spacing w:line="276" w:lineRule="auto"/>
        <w:rPr>
          <w:rFonts w:ascii="Algerian" w:hAnsi="Algerian"/>
          <w:color w:val="0070C0"/>
          <w:sz w:val="32"/>
          <w:szCs w:val="44"/>
        </w:rPr>
      </w:pPr>
    </w:p>
    <w:p w:rsidR="005E3527" w:rsidRPr="00A25C19" w:rsidRDefault="005E3527" w:rsidP="005E3527">
      <w:pPr>
        <w:pStyle w:val="Heading2"/>
        <w:spacing w:line="276" w:lineRule="auto"/>
        <w:jc w:val="center"/>
        <w:rPr>
          <w:rFonts w:ascii="Algerian" w:hAnsi="Algerian"/>
          <w:b w:val="0"/>
          <w:i/>
          <w:color w:val="0070C0"/>
          <w:sz w:val="44"/>
          <w:szCs w:val="44"/>
        </w:rPr>
      </w:pPr>
      <w:r w:rsidRPr="00CD75EE">
        <w:rPr>
          <w:rFonts w:ascii="Algerian" w:hAnsi="Algerian"/>
          <w:color w:val="0070C0"/>
          <w:sz w:val="44"/>
          <w:szCs w:val="44"/>
        </w:rPr>
        <w:t>ST. ATTRACTA’S SENIOR</w:t>
      </w:r>
      <w:r w:rsidRPr="00A25C19">
        <w:rPr>
          <w:rFonts w:ascii="Algerian" w:hAnsi="Algerian"/>
          <w:color w:val="0070C0"/>
          <w:sz w:val="44"/>
          <w:szCs w:val="44"/>
        </w:rPr>
        <w:t xml:space="preserve"> NATIONAL SCHOOL</w:t>
      </w:r>
    </w:p>
    <w:p w:rsidR="005E3527" w:rsidRDefault="005E3527" w:rsidP="005E3527">
      <w:pPr>
        <w:spacing w:line="276" w:lineRule="auto"/>
        <w:jc w:val="center"/>
        <w:rPr>
          <w:rFonts w:ascii="Algerian" w:hAnsi="Algerian"/>
          <w:b/>
          <w:bCs/>
          <w:color w:val="0070C0"/>
          <w:sz w:val="44"/>
          <w:szCs w:val="44"/>
        </w:rPr>
      </w:pPr>
      <w:r w:rsidRPr="00A25C19">
        <w:rPr>
          <w:rFonts w:ascii="Algerian" w:hAnsi="Algerian"/>
          <w:b/>
          <w:bCs/>
          <w:color w:val="0070C0"/>
          <w:sz w:val="44"/>
          <w:szCs w:val="44"/>
        </w:rPr>
        <w:t>MEADOWBROOK</w:t>
      </w:r>
      <w:r w:rsidR="00BF1501">
        <w:rPr>
          <w:rFonts w:ascii="Algerian" w:hAnsi="Algerian"/>
          <w:b/>
          <w:bCs/>
          <w:color w:val="0070C0"/>
          <w:sz w:val="44"/>
          <w:szCs w:val="44"/>
        </w:rPr>
        <w:t xml:space="preserve">, </w:t>
      </w:r>
      <w:r w:rsidRPr="00A25C19">
        <w:rPr>
          <w:rFonts w:ascii="Algerian" w:hAnsi="Algerian"/>
          <w:b/>
          <w:bCs/>
          <w:color w:val="0070C0"/>
          <w:sz w:val="44"/>
          <w:szCs w:val="44"/>
        </w:rPr>
        <w:t>DUBLIN 16</w:t>
      </w:r>
    </w:p>
    <w:p w:rsidR="00BF1501" w:rsidRPr="00A25C19" w:rsidRDefault="00BF1501" w:rsidP="005E3527">
      <w:pPr>
        <w:spacing w:line="276" w:lineRule="auto"/>
        <w:jc w:val="center"/>
        <w:rPr>
          <w:rFonts w:ascii="Algerian" w:hAnsi="Algerian"/>
          <w:b/>
          <w:bCs/>
          <w:color w:val="0070C0"/>
          <w:sz w:val="44"/>
          <w:szCs w:val="44"/>
        </w:rPr>
      </w:pPr>
      <w:r>
        <w:rPr>
          <w:rFonts w:ascii="Algerian" w:hAnsi="Algerian"/>
          <w:b/>
          <w:bCs/>
          <w:color w:val="0070C0"/>
          <w:sz w:val="44"/>
          <w:szCs w:val="44"/>
        </w:rPr>
        <w:t>ROLL NO: 19716B</w:t>
      </w:r>
    </w:p>
    <w:p w:rsidR="005E3527" w:rsidRPr="00BB5482" w:rsidRDefault="005E3527" w:rsidP="005E3527">
      <w:pPr>
        <w:spacing w:line="276" w:lineRule="auto"/>
        <w:jc w:val="both"/>
        <w:rPr>
          <w:rFonts w:ascii="Algerian" w:hAnsi="Algerian"/>
          <w:b/>
          <w:bCs/>
          <w:color w:val="0070C0"/>
          <w:sz w:val="32"/>
          <w:szCs w:val="32"/>
        </w:rPr>
      </w:pPr>
    </w:p>
    <w:p w:rsidR="005E3527" w:rsidRPr="00BB5482" w:rsidRDefault="005E3527" w:rsidP="005E3527">
      <w:pPr>
        <w:spacing w:line="276" w:lineRule="auto"/>
        <w:jc w:val="center"/>
        <w:rPr>
          <w:rFonts w:ascii="Algerian" w:hAnsi="Algerian"/>
          <w:b/>
          <w:bCs/>
          <w:color w:val="0070C0"/>
          <w:sz w:val="32"/>
          <w:szCs w:val="32"/>
        </w:rPr>
      </w:pPr>
      <w:r>
        <w:rPr>
          <w:rFonts w:ascii="Algerian" w:hAnsi="Algerian"/>
          <w:b/>
          <w:noProof/>
          <w:color w:val="0070C0"/>
          <w:sz w:val="32"/>
          <w:szCs w:val="32"/>
          <w:lang w:val="en-IE" w:eastAsia="en-IE"/>
        </w:rPr>
        <w:drawing>
          <wp:inline distT="0" distB="0" distL="0" distR="0">
            <wp:extent cx="1646405" cy="1476375"/>
            <wp:effectExtent l="0" t="0" r="0" b="0"/>
            <wp:docPr id="2" name="Picture 2"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0325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0926" cy="1480429"/>
                    </a:xfrm>
                    <a:prstGeom prst="rect">
                      <a:avLst/>
                    </a:prstGeom>
                    <a:noFill/>
                    <a:ln>
                      <a:noFill/>
                    </a:ln>
                  </pic:spPr>
                </pic:pic>
              </a:graphicData>
            </a:graphic>
          </wp:inline>
        </w:drawing>
      </w:r>
    </w:p>
    <w:p w:rsidR="005E3527" w:rsidRDefault="005E3527" w:rsidP="005E3527">
      <w:pPr>
        <w:pStyle w:val="Title"/>
        <w:spacing w:line="276" w:lineRule="auto"/>
        <w:rPr>
          <w:rFonts w:ascii="Algerian" w:hAnsi="Algerian"/>
          <w:b w:val="0"/>
          <w:color w:val="0070C0"/>
          <w:szCs w:val="32"/>
        </w:rPr>
      </w:pPr>
    </w:p>
    <w:p w:rsidR="005E3527" w:rsidRPr="00BB5482" w:rsidRDefault="005E3527" w:rsidP="005E3527">
      <w:pPr>
        <w:pStyle w:val="Title"/>
        <w:spacing w:line="276" w:lineRule="auto"/>
        <w:rPr>
          <w:rFonts w:ascii="Algerian" w:hAnsi="Algerian"/>
          <w:b w:val="0"/>
          <w:color w:val="0070C0"/>
          <w:szCs w:val="32"/>
        </w:rPr>
      </w:pPr>
    </w:p>
    <w:p w:rsidR="005E3527" w:rsidRDefault="005E3527" w:rsidP="005E3527">
      <w:pPr>
        <w:pStyle w:val="Title"/>
        <w:spacing w:line="276" w:lineRule="auto"/>
        <w:rPr>
          <w:rFonts w:ascii="Algerian" w:hAnsi="Algerian"/>
          <w:color w:val="0070C0"/>
          <w:sz w:val="48"/>
          <w:szCs w:val="44"/>
        </w:rPr>
      </w:pPr>
      <w:r>
        <w:rPr>
          <w:rFonts w:ascii="Algerian" w:hAnsi="Algerian"/>
          <w:color w:val="0070C0"/>
          <w:sz w:val="48"/>
          <w:szCs w:val="44"/>
        </w:rPr>
        <w:t>ENROLMENT POLICY</w:t>
      </w:r>
    </w:p>
    <w:p w:rsidR="00BF1501" w:rsidRPr="00534CDF" w:rsidRDefault="00BF1501" w:rsidP="005E3527">
      <w:pPr>
        <w:pStyle w:val="Title"/>
        <w:spacing w:line="276" w:lineRule="auto"/>
        <w:rPr>
          <w:rFonts w:ascii="Algerian" w:hAnsi="Algerian"/>
          <w:b w:val="0"/>
          <w:color w:val="0070C0"/>
          <w:sz w:val="48"/>
          <w:szCs w:val="44"/>
        </w:rPr>
      </w:pPr>
      <w:r>
        <w:rPr>
          <w:rFonts w:ascii="Algerian" w:hAnsi="Algerian"/>
          <w:color w:val="0070C0"/>
          <w:sz w:val="48"/>
          <w:szCs w:val="44"/>
        </w:rPr>
        <w:t>POLASAÍ IONTRÁLA</w:t>
      </w:r>
    </w:p>
    <w:p w:rsidR="005E3527" w:rsidRPr="00A25C19" w:rsidRDefault="005E3527" w:rsidP="005E3527">
      <w:pPr>
        <w:spacing w:line="276" w:lineRule="auto"/>
        <w:jc w:val="center"/>
        <w:rPr>
          <w:rFonts w:ascii="Algerian" w:hAnsi="Algerian"/>
          <w:b/>
          <w:bCs/>
          <w:color w:val="0070C0"/>
          <w:sz w:val="44"/>
          <w:szCs w:val="44"/>
        </w:rPr>
      </w:pPr>
      <w:r w:rsidRPr="00A25C19">
        <w:rPr>
          <w:rFonts w:ascii="Algerian" w:hAnsi="Algerian"/>
          <w:b/>
          <w:bCs/>
          <w:color w:val="0070C0"/>
          <w:sz w:val="44"/>
          <w:szCs w:val="44"/>
        </w:rPr>
        <w:t xml:space="preserve">       </w:t>
      </w:r>
      <w:r>
        <w:rPr>
          <w:rFonts w:ascii="Algerian" w:hAnsi="Algerian"/>
          <w:b/>
          <w:bCs/>
          <w:color w:val="0070C0"/>
          <w:sz w:val="44"/>
          <w:szCs w:val="44"/>
        </w:rPr>
        <w:t xml:space="preserve"> </w:t>
      </w:r>
    </w:p>
    <w:p w:rsidR="005E3527" w:rsidRPr="007725BD" w:rsidRDefault="005E3527" w:rsidP="005E3527">
      <w:pPr>
        <w:shd w:val="clear" w:color="auto" w:fill="FFFFFF"/>
        <w:spacing w:line="360" w:lineRule="atLeast"/>
        <w:jc w:val="center"/>
        <w:rPr>
          <w:rFonts w:ascii="Pristina" w:hAnsi="Pristina"/>
          <w:b/>
          <w:bCs/>
          <w:color w:val="0070C0"/>
          <w:sz w:val="56"/>
          <w:szCs w:val="80"/>
        </w:rPr>
      </w:pPr>
      <w:r w:rsidRPr="007725BD">
        <w:rPr>
          <w:rFonts w:ascii="Arial" w:hAnsi="Arial" w:cs="Arial"/>
          <w:noProof/>
          <w:color w:val="0000FF"/>
          <w:szCs w:val="27"/>
          <w:shd w:val="clear" w:color="auto" w:fill="CCCCCC"/>
          <w:lang w:val="en-IE" w:eastAsia="en-IE"/>
        </w:rPr>
        <w:drawing>
          <wp:inline distT="0" distB="0" distL="0" distR="0" wp14:anchorId="1C34E484" wp14:editId="342F6396">
            <wp:extent cx="1579418" cy="1579418"/>
            <wp:effectExtent l="0" t="0" r="1905" b="1905"/>
            <wp:docPr id="4" name="Picture 4" descr="http://t3.gstatic.com/images?q=tbn:ANd9GcTokvNY6SVGGXFoY-YJ4neJdocOIkddbEjgP5Ui0VJWL6i27Qb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okvNY6SVGGXFoY-YJ4neJdocOIkddbEjgP5Ui0VJWL6i27Qb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308" cy="1579308"/>
                    </a:xfrm>
                    <a:prstGeom prst="rect">
                      <a:avLst/>
                    </a:prstGeom>
                    <a:noFill/>
                    <a:ln>
                      <a:noFill/>
                    </a:ln>
                  </pic:spPr>
                </pic:pic>
              </a:graphicData>
            </a:graphic>
          </wp:inline>
        </w:drawing>
      </w:r>
    </w:p>
    <w:p w:rsidR="005E3527" w:rsidRPr="007725BD" w:rsidRDefault="005E3527" w:rsidP="005E3527">
      <w:pPr>
        <w:shd w:val="clear" w:color="auto" w:fill="FFFFFF"/>
        <w:spacing w:line="360" w:lineRule="atLeast"/>
        <w:jc w:val="center"/>
        <w:rPr>
          <w:rFonts w:ascii="Pristina" w:hAnsi="Pristina"/>
          <w:b/>
          <w:bCs/>
          <w:color w:val="0070C0"/>
          <w:sz w:val="22"/>
        </w:rPr>
      </w:pPr>
    </w:p>
    <w:p w:rsidR="005E3527" w:rsidRPr="005E3527" w:rsidRDefault="005E3527" w:rsidP="005E3527">
      <w:pPr>
        <w:shd w:val="clear" w:color="auto" w:fill="FFFFFF"/>
        <w:spacing w:line="360" w:lineRule="atLeast"/>
        <w:jc w:val="center"/>
        <w:rPr>
          <w:rFonts w:ascii="Pristina" w:hAnsi="Pristina"/>
          <w:b/>
          <w:bCs/>
          <w:color w:val="0070C0"/>
          <w:sz w:val="44"/>
          <w:szCs w:val="80"/>
        </w:rPr>
      </w:pPr>
      <w:proofErr w:type="spellStart"/>
      <w:r w:rsidRPr="005E3527">
        <w:rPr>
          <w:rFonts w:ascii="Pristina" w:hAnsi="Pristina"/>
          <w:b/>
          <w:bCs/>
          <w:color w:val="0070C0"/>
          <w:sz w:val="44"/>
          <w:szCs w:val="80"/>
        </w:rPr>
        <w:t>Ar</w:t>
      </w:r>
      <w:proofErr w:type="spellEnd"/>
      <w:r w:rsidRPr="005E3527">
        <w:rPr>
          <w:rFonts w:ascii="Pristina" w:hAnsi="Pristina"/>
          <w:b/>
          <w:bCs/>
          <w:color w:val="0070C0"/>
          <w:sz w:val="44"/>
          <w:szCs w:val="80"/>
        </w:rPr>
        <w:t xml:space="preserve"> </w:t>
      </w:r>
      <w:proofErr w:type="spellStart"/>
      <w:r w:rsidRPr="005E3527">
        <w:rPr>
          <w:rFonts w:ascii="Pristina" w:hAnsi="Pristina"/>
          <w:b/>
          <w:bCs/>
          <w:color w:val="0070C0"/>
          <w:sz w:val="44"/>
          <w:szCs w:val="80"/>
        </w:rPr>
        <w:t>aghaidh</w:t>
      </w:r>
      <w:proofErr w:type="spellEnd"/>
      <w:r w:rsidRPr="005E3527">
        <w:rPr>
          <w:rFonts w:ascii="Pristina" w:hAnsi="Pristina"/>
          <w:b/>
          <w:bCs/>
          <w:color w:val="0070C0"/>
          <w:sz w:val="44"/>
          <w:szCs w:val="80"/>
        </w:rPr>
        <w:t xml:space="preserve"> le </w:t>
      </w:r>
      <w:proofErr w:type="spellStart"/>
      <w:r w:rsidRPr="005E3527">
        <w:rPr>
          <w:rFonts w:ascii="Pristina" w:hAnsi="Pristina"/>
          <w:b/>
          <w:bCs/>
          <w:color w:val="0070C0"/>
          <w:sz w:val="44"/>
          <w:szCs w:val="80"/>
        </w:rPr>
        <w:t>chéile</w:t>
      </w:r>
      <w:proofErr w:type="spellEnd"/>
    </w:p>
    <w:p w:rsidR="005E3527" w:rsidRDefault="005E3527" w:rsidP="005E3527">
      <w:pPr>
        <w:spacing w:line="276" w:lineRule="auto"/>
        <w:jc w:val="center"/>
      </w:pPr>
      <w:r w:rsidRPr="00BB5482">
        <w:t xml:space="preserve"> </w:t>
      </w:r>
    </w:p>
    <w:p w:rsidR="00BF1501" w:rsidRDefault="00BF1501" w:rsidP="005E3527">
      <w:pPr>
        <w:spacing w:line="276" w:lineRule="auto"/>
        <w:jc w:val="center"/>
        <w:rPr>
          <w:rFonts w:ascii="Algerian" w:hAnsi="Algerian"/>
          <w:b/>
          <w:bCs/>
          <w:color w:val="0070C0"/>
          <w:sz w:val="44"/>
          <w:szCs w:val="44"/>
        </w:rPr>
      </w:pPr>
    </w:p>
    <w:p w:rsidR="005E3527" w:rsidRPr="00A25C19" w:rsidRDefault="005E3527" w:rsidP="005E3527">
      <w:pPr>
        <w:spacing w:line="276" w:lineRule="auto"/>
        <w:jc w:val="center"/>
        <w:rPr>
          <w:rFonts w:ascii="Algerian" w:hAnsi="Algerian"/>
          <w:b/>
          <w:bCs/>
          <w:color w:val="0070C0"/>
          <w:sz w:val="44"/>
          <w:szCs w:val="44"/>
        </w:rPr>
      </w:pPr>
      <w:r w:rsidRPr="00A25C19">
        <w:rPr>
          <w:rFonts w:ascii="Algerian" w:hAnsi="Algerian"/>
          <w:b/>
          <w:bCs/>
          <w:color w:val="0070C0"/>
          <w:sz w:val="44"/>
          <w:szCs w:val="44"/>
        </w:rPr>
        <w:t>SCOIL SHINSIREACH NAOMH ATHRACHT</w:t>
      </w:r>
    </w:p>
    <w:p w:rsidR="005E3527" w:rsidRDefault="005E3527" w:rsidP="005E3527">
      <w:pPr>
        <w:spacing w:line="276" w:lineRule="auto"/>
        <w:jc w:val="center"/>
        <w:rPr>
          <w:rFonts w:ascii="Algerian" w:hAnsi="Algerian"/>
          <w:b/>
          <w:bCs/>
          <w:color w:val="0070C0"/>
          <w:sz w:val="44"/>
          <w:szCs w:val="44"/>
        </w:rPr>
      </w:pPr>
      <w:r w:rsidRPr="00A25C19">
        <w:rPr>
          <w:rFonts w:ascii="Algerian" w:hAnsi="Algerian"/>
          <w:b/>
          <w:bCs/>
          <w:color w:val="0070C0"/>
          <w:sz w:val="44"/>
          <w:szCs w:val="44"/>
        </w:rPr>
        <w:t>CLUAIN GHLAISE</w:t>
      </w:r>
      <w:r w:rsidR="00BF1501">
        <w:rPr>
          <w:rFonts w:ascii="Algerian" w:hAnsi="Algerian"/>
          <w:b/>
          <w:bCs/>
          <w:color w:val="0070C0"/>
          <w:sz w:val="44"/>
          <w:szCs w:val="44"/>
        </w:rPr>
        <w:t xml:space="preserve">, </w:t>
      </w:r>
      <w:r w:rsidRPr="00A25C19">
        <w:rPr>
          <w:rFonts w:ascii="Algerian" w:hAnsi="Algerian"/>
          <w:b/>
          <w:bCs/>
          <w:color w:val="0070C0"/>
          <w:sz w:val="44"/>
          <w:szCs w:val="44"/>
        </w:rPr>
        <w:t>ÁTH CLIATH 16</w:t>
      </w:r>
    </w:p>
    <w:p w:rsidR="00BF1501" w:rsidRDefault="005E3527" w:rsidP="005E3527">
      <w:pPr>
        <w:pStyle w:val="Default"/>
        <w:jc w:val="center"/>
        <w:rPr>
          <w:rFonts w:ascii="Algerian" w:hAnsi="Algerian"/>
          <w:b/>
          <w:bCs/>
          <w:color w:val="0070C0"/>
          <w:sz w:val="44"/>
          <w:szCs w:val="44"/>
        </w:rPr>
      </w:pPr>
      <w:r w:rsidRPr="00A25C19">
        <w:rPr>
          <w:rFonts w:ascii="Algerian" w:hAnsi="Algerian"/>
          <w:b/>
          <w:bCs/>
          <w:color w:val="0070C0"/>
          <w:sz w:val="44"/>
          <w:szCs w:val="44"/>
        </w:rPr>
        <w:t>UIMHIR ROLLA: 19716B</w:t>
      </w:r>
    </w:p>
    <w:p w:rsidR="00BF1501" w:rsidRDefault="00BF1501" w:rsidP="00166A43">
      <w:pPr>
        <w:pStyle w:val="Title"/>
        <w:rPr>
          <w:rFonts w:ascii="Pristina" w:hAnsi="Pristina"/>
          <w:sz w:val="36"/>
          <w:szCs w:val="36"/>
        </w:rPr>
      </w:pPr>
    </w:p>
    <w:p w:rsidR="00166A43" w:rsidRPr="0057435D" w:rsidRDefault="00166A43" w:rsidP="00166A43">
      <w:pPr>
        <w:pStyle w:val="Title"/>
        <w:rPr>
          <w:rFonts w:ascii="Pristina" w:hAnsi="Pristina"/>
          <w:b w:val="0"/>
          <w:bCs w:val="0"/>
          <w:sz w:val="36"/>
          <w:szCs w:val="36"/>
        </w:rPr>
      </w:pPr>
      <w:proofErr w:type="spellStart"/>
      <w:r w:rsidRPr="0057435D">
        <w:rPr>
          <w:rFonts w:ascii="Pristina" w:hAnsi="Pristina"/>
          <w:sz w:val="36"/>
          <w:szCs w:val="36"/>
        </w:rPr>
        <w:lastRenderedPageBreak/>
        <w:t>Scoil</w:t>
      </w:r>
      <w:proofErr w:type="spellEnd"/>
      <w:r w:rsidRPr="0057435D">
        <w:rPr>
          <w:rFonts w:ascii="Pristina" w:hAnsi="Pristina"/>
          <w:sz w:val="36"/>
          <w:szCs w:val="36"/>
        </w:rPr>
        <w:t xml:space="preserve"> </w:t>
      </w:r>
      <w:proofErr w:type="spellStart"/>
      <w:r w:rsidRPr="0057435D">
        <w:rPr>
          <w:rFonts w:ascii="Pristina" w:hAnsi="Pristina"/>
          <w:sz w:val="36"/>
          <w:szCs w:val="36"/>
        </w:rPr>
        <w:t>Shinsireach</w:t>
      </w:r>
      <w:proofErr w:type="spellEnd"/>
      <w:r w:rsidRPr="0057435D">
        <w:rPr>
          <w:rFonts w:ascii="Pristina" w:hAnsi="Pristina"/>
          <w:sz w:val="36"/>
          <w:szCs w:val="36"/>
        </w:rPr>
        <w:t xml:space="preserve"> </w:t>
      </w:r>
      <w:proofErr w:type="spellStart"/>
      <w:r w:rsidRPr="0057435D">
        <w:rPr>
          <w:rFonts w:ascii="Pristina" w:hAnsi="Pristina"/>
          <w:sz w:val="36"/>
          <w:szCs w:val="36"/>
        </w:rPr>
        <w:t>Naomh</w:t>
      </w:r>
      <w:proofErr w:type="spellEnd"/>
      <w:r w:rsidRPr="0057435D">
        <w:rPr>
          <w:rFonts w:ascii="Pristina" w:hAnsi="Pristina"/>
          <w:sz w:val="36"/>
          <w:szCs w:val="36"/>
        </w:rPr>
        <w:t xml:space="preserve"> </w:t>
      </w:r>
      <w:proofErr w:type="spellStart"/>
      <w:r w:rsidRPr="0057435D">
        <w:rPr>
          <w:rFonts w:ascii="Pristina" w:hAnsi="Pristina"/>
          <w:sz w:val="36"/>
          <w:szCs w:val="36"/>
        </w:rPr>
        <w:t>Athracht</w:t>
      </w:r>
      <w:proofErr w:type="spellEnd"/>
      <w:r w:rsidRPr="0057435D">
        <w:rPr>
          <w:rFonts w:ascii="Pristina" w:hAnsi="Pristina"/>
          <w:sz w:val="36"/>
          <w:szCs w:val="36"/>
        </w:rPr>
        <w:t xml:space="preserve">, </w:t>
      </w:r>
      <w:proofErr w:type="spellStart"/>
      <w:r w:rsidRPr="0057435D">
        <w:rPr>
          <w:rFonts w:ascii="Pristina" w:hAnsi="Pristina"/>
          <w:sz w:val="36"/>
          <w:szCs w:val="36"/>
        </w:rPr>
        <w:t>Cluain</w:t>
      </w:r>
      <w:proofErr w:type="spellEnd"/>
      <w:r w:rsidRPr="0057435D">
        <w:rPr>
          <w:rFonts w:ascii="Pristina" w:hAnsi="Pristina"/>
          <w:sz w:val="36"/>
          <w:szCs w:val="36"/>
        </w:rPr>
        <w:t xml:space="preserve"> </w:t>
      </w:r>
      <w:proofErr w:type="spellStart"/>
      <w:r w:rsidRPr="0057435D">
        <w:rPr>
          <w:rFonts w:ascii="Pristina" w:hAnsi="Pristina"/>
          <w:sz w:val="36"/>
          <w:szCs w:val="36"/>
        </w:rPr>
        <w:t>Ghlaise</w:t>
      </w:r>
      <w:proofErr w:type="spellEnd"/>
      <w:r w:rsidRPr="0057435D">
        <w:rPr>
          <w:rFonts w:ascii="Pristina" w:hAnsi="Pristina"/>
          <w:sz w:val="36"/>
          <w:szCs w:val="36"/>
        </w:rPr>
        <w:t xml:space="preserve">, </w:t>
      </w:r>
      <w:proofErr w:type="spellStart"/>
      <w:r w:rsidRPr="0057435D">
        <w:rPr>
          <w:rFonts w:ascii="Pristina" w:hAnsi="Pristina"/>
          <w:sz w:val="36"/>
          <w:szCs w:val="36"/>
        </w:rPr>
        <w:t>Áth</w:t>
      </w:r>
      <w:proofErr w:type="spellEnd"/>
      <w:r w:rsidRPr="0057435D">
        <w:rPr>
          <w:rFonts w:ascii="Pristina" w:hAnsi="Pristina"/>
          <w:sz w:val="36"/>
          <w:szCs w:val="36"/>
        </w:rPr>
        <w:t xml:space="preserve"> </w:t>
      </w:r>
      <w:proofErr w:type="spellStart"/>
      <w:r w:rsidRPr="0057435D">
        <w:rPr>
          <w:rFonts w:ascii="Pristina" w:hAnsi="Pristina"/>
          <w:sz w:val="36"/>
          <w:szCs w:val="36"/>
        </w:rPr>
        <w:t>Cliath</w:t>
      </w:r>
      <w:proofErr w:type="spellEnd"/>
      <w:r w:rsidRPr="0057435D">
        <w:rPr>
          <w:rFonts w:ascii="Pristina" w:hAnsi="Pristina"/>
          <w:sz w:val="36"/>
          <w:szCs w:val="36"/>
        </w:rPr>
        <w:t xml:space="preserve"> 16</w:t>
      </w:r>
    </w:p>
    <w:p w:rsidR="00166A43" w:rsidRPr="00AE4EB5" w:rsidRDefault="00166A43" w:rsidP="00166A43">
      <w:pPr>
        <w:shd w:val="clear" w:color="auto" w:fill="FFFFFF"/>
        <w:spacing w:line="360" w:lineRule="atLeast"/>
        <w:jc w:val="center"/>
        <w:rPr>
          <w:rFonts w:ascii="Pristina" w:hAnsi="Pristina"/>
          <w:b/>
          <w:color w:val="0070C0"/>
          <w:sz w:val="36"/>
          <w:szCs w:val="36"/>
        </w:rPr>
      </w:pPr>
      <w:r w:rsidRPr="00AE4EB5">
        <w:rPr>
          <w:rFonts w:ascii="Pristina" w:hAnsi="Pristina"/>
          <w:b/>
          <w:bCs/>
          <w:color w:val="0070C0"/>
          <w:sz w:val="36"/>
          <w:szCs w:val="36"/>
        </w:rPr>
        <w:t>Enrolment Policy</w:t>
      </w:r>
      <w:r w:rsidR="006F25EA">
        <w:rPr>
          <w:rFonts w:ascii="Pristina" w:hAnsi="Pristina"/>
          <w:b/>
          <w:bCs/>
          <w:color w:val="0070C0"/>
          <w:sz w:val="36"/>
          <w:szCs w:val="36"/>
        </w:rPr>
        <w:t xml:space="preserve"> 2019/2020</w:t>
      </w:r>
    </w:p>
    <w:p w:rsidR="00166A43" w:rsidRPr="0057435D" w:rsidRDefault="00166A43" w:rsidP="00166A43">
      <w:pPr>
        <w:pStyle w:val="Default"/>
        <w:jc w:val="center"/>
        <w:rPr>
          <w:rFonts w:ascii="Pristina" w:hAnsi="Pristina"/>
          <w:b/>
          <w:bCs/>
          <w:color w:val="auto"/>
          <w:sz w:val="36"/>
          <w:szCs w:val="36"/>
        </w:rPr>
      </w:pPr>
      <w:r w:rsidRPr="0057435D">
        <w:rPr>
          <w:rFonts w:ascii="Pristina" w:hAnsi="Pristina"/>
          <w:b/>
          <w:bCs/>
          <w:color w:val="auto"/>
          <w:sz w:val="36"/>
          <w:szCs w:val="36"/>
        </w:rPr>
        <w:t xml:space="preserve">St. </w:t>
      </w:r>
      <w:proofErr w:type="spellStart"/>
      <w:r w:rsidRPr="0057435D">
        <w:rPr>
          <w:rFonts w:ascii="Pristina" w:hAnsi="Pristina"/>
          <w:b/>
          <w:bCs/>
          <w:color w:val="auto"/>
          <w:sz w:val="36"/>
          <w:szCs w:val="36"/>
        </w:rPr>
        <w:t>Attracta’s</w:t>
      </w:r>
      <w:proofErr w:type="spellEnd"/>
      <w:r w:rsidRPr="0057435D">
        <w:rPr>
          <w:rFonts w:ascii="Pristina" w:hAnsi="Pristina"/>
          <w:b/>
          <w:bCs/>
          <w:color w:val="auto"/>
          <w:sz w:val="36"/>
          <w:szCs w:val="36"/>
        </w:rPr>
        <w:t xml:space="preserve"> Senior National School, Meadowbrook, Dublin 16.</w:t>
      </w:r>
    </w:p>
    <w:p w:rsidR="00166A43" w:rsidRPr="00396DDC" w:rsidRDefault="00166A43" w:rsidP="00166A43">
      <w:pPr>
        <w:jc w:val="both"/>
        <w:rPr>
          <w:rFonts w:ascii="Maiandra GD" w:hAnsi="Maiandra GD"/>
          <w:b/>
        </w:rPr>
      </w:pPr>
    </w:p>
    <w:p w:rsidR="00166A43" w:rsidRPr="006F25EA" w:rsidRDefault="00166A43" w:rsidP="00DE7D75">
      <w:pPr>
        <w:pStyle w:val="Heading2"/>
        <w:rPr>
          <w:rFonts w:ascii="Trebuchet MS" w:hAnsi="Trebuchet MS"/>
          <w:szCs w:val="24"/>
        </w:rPr>
      </w:pPr>
      <w:r w:rsidRPr="006F25EA">
        <w:rPr>
          <w:rFonts w:ascii="Trebuchet MS" w:hAnsi="Trebuchet MS"/>
          <w:szCs w:val="24"/>
        </w:rPr>
        <w:t>Introduction</w:t>
      </w:r>
    </w:p>
    <w:p w:rsidR="00166A43" w:rsidRPr="006F25EA" w:rsidRDefault="00166A43" w:rsidP="00DE7D75">
      <w:pPr>
        <w:rPr>
          <w:rFonts w:ascii="Trebuchet MS" w:hAnsi="Trebuchet MS"/>
          <w:lang w:val="en-US"/>
        </w:rPr>
      </w:pPr>
    </w:p>
    <w:p w:rsidR="00166A43" w:rsidRPr="00BF1501" w:rsidRDefault="00166A43" w:rsidP="00DE7D75">
      <w:pPr>
        <w:ind w:right="27"/>
        <w:jc w:val="both"/>
        <w:rPr>
          <w:rFonts w:ascii="Trebuchet MS" w:hAnsi="Trebuchet MS"/>
        </w:rPr>
      </w:pPr>
      <w:r w:rsidRPr="006F25EA">
        <w:rPr>
          <w:rFonts w:ascii="Trebuchet MS" w:hAnsi="Trebuchet MS"/>
        </w:rPr>
        <w:t xml:space="preserve">St. </w:t>
      </w:r>
      <w:proofErr w:type="spellStart"/>
      <w:r w:rsidRPr="006F25EA">
        <w:rPr>
          <w:rFonts w:ascii="Trebuchet MS" w:hAnsi="Trebuchet MS"/>
        </w:rPr>
        <w:t>Attracta's</w:t>
      </w:r>
      <w:proofErr w:type="spellEnd"/>
      <w:r w:rsidRPr="006F25EA">
        <w:rPr>
          <w:rFonts w:ascii="Trebuchet MS" w:hAnsi="Trebuchet MS"/>
        </w:rPr>
        <w:t xml:space="preserve"> Senior National School is a Catholic co-educational school, which provides an education for girls and boys from 3</w:t>
      </w:r>
      <w:r w:rsidRPr="006F25EA">
        <w:rPr>
          <w:rFonts w:ascii="Trebuchet MS" w:hAnsi="Trebuchet MS"/>
          <w:vertAlign w:val="superscript"/>
        </w:rPr>
        <w:t>rd</w:t>
      </w:r>
      <w:r w:rsidRPr="006F25EA">
        <w:rPr>
          <w:rFonts w:ascii="Trebuchet MS" w:hAnsi="Trebuchet MS"/>
        </w:rPr>
        <w:t xml:space="preserve"> to 6</w:t>
      </w:r>
      <w:r w:rsidRPr="006F25EA">
        <w:rPr>
          <w:rFonts w:ascii="Trebuchet MS" w:hAnsi="Trebuchet MS"/>
          <w:vertAlign w:val="superscript"/>
        </w:rPr>
        <w:t>th</w:t>
      </w:r>
      <w:r w:rsidRPr="006F25EA">
        <w:rPr>
          <w:rFonts w:ascii="Trebuchet MS" w:hAnsi="Trebuchet MS"/>
        </w:rPr>
        <w:t xml:space="preserve"> class (inclusive). The school operates under the patronage of the Catholic Archbishop of Dublin. </w:t>
      </w:r>
      <w:r w:rsidRPr="006F25EA">
        <w:rPr>
          <w:rFonts w:ascii="Trebuchet MS" w:hAnsi="Trebuchet MS"/>
          <w:bCs/>
        </w:rPr>
        <w:t>The school</w:t>
      </w:r>
      <w:r w:rsidRPr="006F25EA">
        <w:rPr>
          <w:rFonts w:ascii="Trebuchet MS" w:hAnsi="Trebuchet MS"/>
        </w:rPr>
        <w:t xml:space="preserve"> has a Catholic ethos inclusive of pupils of different persuasions whose religious beliefs </w:t>
      </w:r>
      <w:r w:rsidR="00F93570" w:rsidRPr="00BF1501">
        <w:rPr>
          <w:rFonts w:ascii="Trebuchet MS" w:hAnsi="Trebuchet MS"/>
        </w:rPr>
        <w:t xml:space="preserve">and outlooks </w:t>
      </w:r>
      <w:r w:rsidRPr="00BF1501">
        <w:rPr>
          <w:rFonts w:ascii="Trebuchet MS" w:hAnsi="Trebuchet MS"/>
        </w:rPr>
        <w:t xml:space="preserve">are respected. </w:t>
      </w:r>
    </w:p>
    <w:p w:rsidR="00166A43" w:rsidRPr="00BF1501" w:rsidRDefault="00166A43" w:rsidP="00DE7D75">
      <w:pPr>
        <w:ind w:right="-56"/>
        <w:jc w:val="both"/>
        <w:rPr>
          <w:rFonts w:ascii="Trebuchet MS" w:hAnsi="Trebuchet MS"/>
          <w:lang w:val="en-IE"/>
        </w:rPr>
      </w:pPr>
    </w:p>
    <w:p w:rsidR="00166A43" w:rsidRPr="006F25EA" w:rsidRDefault="00166A43" w:rsidP="00DE7D75">
      <w:pPr>
        <w:ind w:right="-56"/>
        <w:jc w:val="both"/>
        <w:rPr>
          <w:rFonts w:ascii="Trebuchet MS" w:hAnsi="Trebuchet MS" w:cs="AkzidenzGrotesk-Roman"/>
          <w:lang w:val="en-IE"/>
        </w:rPr>
      </w:pPr>
      <w:r w:rsidRPr="00BF1501">
        <w:rPr>
          <w:rFonts w:ascii="Trebuchet MS" w:hAnsi="Trebuchet MS"/>
          <w:lang w:val="en-IE"/>
        </w:rPr>
        <w:t xml:space="preserve">The Board of Management of St. </w:t>
      </w:r>
      <w:proofErr w:type="spellStart"/>
      <w:r w:rsidRPr="00BF1501">
        <w:rPr>
          <w:rFonts w:ascii="Trebuchet MS" w:hAnsi="Trebuchet MS"/>
          <w:lang w:val="en-IE"/>
        </w:rPr>
        <w:t>Attracta’s</w:t>
      </w:r>
      <w:proofErr w:type="spellEnd"/>
      <w:r w:rsidRPr="00BF1501">
        <w:rPr>
          <w:rFonts w:ascii="Trebuchet MS" w:hAnsi="Trebuchet MS"/>
          <w:lang w:val="en-IE"/>
        </w:rPr>
        <w:t xml:space="preserve"> Senior National School </w:t>
      </w:r>
      <w:r w:rsidR="003836A2" w:rsidRPr="00BF1501">
        <w:rPr>
          <w:rFonts w:ascii="Trebuchet MS" w:hAnsi="Trebuchet MS"/>
          <w:lang w:val="en-IE"/>
        </w:rPr>
        <w:t>is subject to</w:t>
      </w:r>
      <w:r w:rsidRPr="00BF1501">
        <w:rPr>
          <w:rFonts w:ascii="Trebuchet MS" w:hAnsi="Trebuchet MS"/>
          <w:lang w:val="en-IE"/>
        </w:rPr>
        <w:t xml:space="preserve"> the provisions of the Education Act, 1998, t</w:t>
      </w:r>
      <w:r w:rsidRPr="00BF1501">
        <w:rPr>
          <w:rFonts w:ascii="Trebuchet MS" w:hAnsi="Trebuchet MS"/>
          <w:lang w:eastAsia="en-IE"/>
        </w:rPr>
        <w:t>he Education Welfare Act (2000), the Education for Persons with Special Education Needs Act (2004)</w:t>
      </w:r>
      <w:r w:rsidR="003836A2" w:rsidRPr="00BF1501">
        <w:rPr>
          <w:rFonts w:ascii="Trebuchet MS" w:hAnsi="Trebuchet MS"/>
          <w:lang w:eastAsia="en-IE"/>
        </w:rPr>
        <w:t xml:space="preserve">, </w:t>
      </w:r>
      <w:r w:rsidR="003836A2" w:rsidRPr="00BF1501">
        <w:rPr>
          <w:rFonts w:ascii="Trebuchet MS" w:hAnsi="Trebuchet MS"/>
        </w:rPr>
        <w:t>the Education (Admissions to Schools) Act 2018</w:t>
      </w:r>
      <w:r w:rsidRPr="00BF1501">
        <w:rPr>
          <w:rFonts w:ascii="Trebuchet MS" w:hAnsi="Trebuchet MS"/>
          <w:lang w:eastAsia="en-IE"/>
        </w:rPr>
        <w:t xml:space="preserve"> and all relevant equality legislation. </w:t>
      </w:r>
      <w:r w:rsidRPr="00BF1501">
        <w:rPr>
          <w:rFonts w:ascii="Trebuchet MS" w:hAnsi="Trebuchet MS"/>
          <w:lang w:val="en-IE"/>
        </w:rPr>
        <w:t xml:space="preserve">The Board of Management trusts that by </w:t>
      </w:r>
      <w:r w:rsidRPr="006F25EA">
        <w:rPr>
          <w:rFonts w:ascii="Trebuchet MS" w:hAnsi="Trebuchet MS"/>
          <w:lang w:val="en-IE"/>
        </w:rPr>
        <w:t xml:space="preserve">so doing parents will be assisted in relation to enrolment matters and that furthermore the principal teacher will be happy to clarify any further matters arising from the policy. </w:t>
      </w:r>
      <w:r w:rsidRPr="006F25EA">
        <w:rPr>
          <w:rFonts w:ascii="Trebuchet MS" w:hAnsi="Trebuchet MS" w:cs="AkzidenzGrotesk-Bold"/>
          <w:bCs/>
          <w:lang w:val="en-IE"/>
        </w:rPr>
        <w:t xml:space="preserve">Decisions in relation to applications for enrolment are made by the Board of Management </w:t>
      </w:r>
      <w:r w:rsidRPr="006F25EA">
        <w:rPr>
          <w:rFonts w:ascii="Trebuchet MS" w:hAnsi="Trebuchet MS" w:cs="AkzidenzGrotesk-Roman"/>
          <w:lang w:val="en-IE"/>
        </w:rPr>
        <w:t xml:space="preserve">of St. </w:t>
      </w:r>
      <w:proofErr w:type="spellStart"/>
      <w:r w:rsidRPr="006F25EA">
        <w:rPr>
          <w:rFonts w:ascii="Trebuchet MS" w:hAnsi="Trebuchet MS" w:cs="AkzidenzGrotesk-Roman"/>
          <w:lang w:val="en-IE"/>
        </w:rPr>
        <w:t>Attracta’s</w:t>
      </w:r>
      <w:proofErr w:type="spellEnd"/>
      <w:r w:rsidRPr="006F25EA">
        <w:rPr>
          <w:rFonts w:ascii="Trebuchet MS" w:hAnsi="Trebuchet MS" w:cs="AkzidenzGrotesk-Roman"/>
          <w:lang w:val="en-IE"/>
        </w:rPr>
        <w:t xml:space="preserve"> Senior School.</w:t>
      </w:r>
    </w:p>
    <w:p w:rsidR="00166A43" w:rsidRPr="006F25EA" w:rsidRDefault="00166A43" w:rsidP="00DE7D75">
      <w:pPr>
        <w:ind w:right="-56"/>
        <w:jc w:val="both"/>
        <w:rPr>
          <w:rFonts w:ascii="Trebuchet MS" w:hAnsi="Trebuchet MS" w:cs="AkzidenzGrotesk-Roman"/>
          <w:lang w:val="en-IE"/>
        </w:rPr>
      </w:pPr>
    </w:p>
    <w:p w:rsidR="00166A43" w:rsidRPr="006F25EA" w:rsidRDefault="00166A43" w:rsidP="00DE7D75">
      <w:pPr>
        <w:ind w:right="-56"/>
        <w:jc w:val="both"/>
        <w:rPr>
          <w:rFonts w:ascii="Trebuchet MS" w:hAnsi="Trebuchet MS"/>
          <w:lang w:val="en-IE"/>
        </w:rPr>
      </w:pPr>
      <w:r w:rsidRPr="006F25EA">
        <w:rPr>
          <w:rFonts w:ascii="Trebuchet MS" w:hAnsi="Trebuchet MS"/>
        </w:rPr>
        <w:t xml:space="preserve">The school curriculum is that laid out by the Department of Education &amp; Skills and may be amended in accordance with Sections 9 and 30 of the Education Act </w:t>
      </w:r>
      <w:r w:rsidRPr="006F25EA">
        <w:rPr>
          <w:rFonts w:ascii="Trebuchet MS" w:hAnsi="Trebuchet MS"/>
          <w:lang w:eastAsia="en-IE"/>
        </w:rPr>
        <w:t xml:space="preserve">(1998). </w:t>
      </w:r>
      <w:r w:rsidRPr="006F25EA">
        <w:rPr>
          <w:rFonts w:ascii="Trebuchet MS" w:hAnsi="Trebuchet MS"/>
          <w:lang w:val="en-IE"/>
        </w:rPr>
        <w:t xml:space="preserve">The school also follows the religious programme as prescribed by the Education Secretariat of the Archdiocese of Dublin. </w:t>
      </w:r>
      <w:r w:rsidRPr="006F25EA">
        <w:rPr>
          <w:rFonts w:ascii="Trebuchet MS" w:hAnsi="Trebuchet MS"/>
        </w:rPr>
        <w:t>The school depends on the grants and teacher resources provided by the Department of Education &amp; Skills</w:t>
      </w:r>
      <w:r w:rsidRPr="006F25EA">
        <w:rPr>
          <w:rFonts w:ascii="Trebuchet MS" w:hAnsi="Trebuchet MS"/>
          <w:lang w:val="en-IE"/>
        </w:rPr>
        <w:t xml:space="preserve"> and it operates within the regulations laid down by the Minister for Education and Skills. </w:t>
      </w:r>
    </w:p>
    <w:p w:rsidR="00166A43" w:rsidRPr="006F25EA" w:rsidRDefault="00166A43" w:rsidP="00DE7D75">
      <w:pPr>
        <w:jc w:val="both"/>
        <w:rPr>
          <w:rFonts w:ascii="Trebuchet MS" w:hAnsi="Trebuchet MS"/>
          <w:lang w:val="en-IE"/>
        </w:rPr>
      </w:pPr>
    </w:p>
    <w:p w:rsidR="00166A43" w:rsidRPr="006F25EA" w:rsidRDefault="00166A43" w:rsidP="00DE7D75">
      <w:pPr>
        <w:pStyle w:val="Heading3"/>
        <w:jc w:val="both"/>
        <w:rPr>
          <w:rFonts w:ascii="Trebuchet MS" w:hAnsi="Trebuchet MS"/>
          <w:b/>
          <w:bCs/>
          <w:sz w:val="24"/>
          <w:szCs w:val="24"/>
        </w:rPr>
      </w:pPr>
      <w:r w:rsidRPr="006F25EA">
        <w:rPr>
          <w:rFonts w:ascii="Trebuchet MS" w:hAnsi="Trebuchet MS"/>
          <w:b/>
          <w:bCs/>
          <w:sz w:val="24"/>
          <w:szCs w:val="24"/>
        </w:rPr>
        <w:t>Mission Statement</w:t>
      </w:r>
    </w:p>
    <w:p w:rsidR="00166A43" w:rsidRPr="006F25EA" w:rsidRDefault="00166A43" w:rsidP="00DE7D75">
      <w:pPr>
        <w:rPr>
          <w:rFonts w:ascii="Trebuchet MS" w:hAnsi="Trebuchet MS"/>
          <w:lang w:val="en-US"/>
        </w:rPr>
      </w:pPr>
    </w:p>
    <w:p w:rsidR="00166A43" w:rsidRPr="006F25EA" w:rsidRDefault="00166A43" w:rsidP="00DE7D75">
      <w:pPr>
        <w:ind w:left="567" w:right="597"/>
        <w:jc w:val="both"/>
        <w:rPr>
          <w:rFonts w:ascii="Trebuchet MS" w:hAnsi="Trebuchet MS"/>
          <w:b/>
          <w:lang w:val="en-IE"/>
        </w:rPr>
      </w:pPr>
      <w:r w:rsidRPr="006F25EA">
        <w:rPr>
          <w:rFonts w:ascii="Trebuchet MS" w:hAnsi="Trebuchet MS"/>
          <w:lang w:val="en-IE"/>
        </w:rPr>
        <w:t xml:space="preserve">St. </w:t>
      </w:r>
      <w:proofErr w:type="spellStart"/>
      <w:r w:rsidRPr="006F25EA">
        <w:rPr>
          <w:rFonts w:ascii="Trebuchet MS" w:hAnsi="Trebuchet MS"/>
          <w:lang w:val="en-IE"/>
        </w:rPr>
        <w:t>Attracta’s</w:t>
      </w:r>
      <w:proofErr w:type="spellEnd"/>
      <w:r w:rsidRPr="006F25EA">
        <w:rPr>
          <w:rFonts w:ascii="Trebuchet MS" w:hAnsi="Trebuchet MS"/>
          <w:lang w:val="en-IE"/>
        </w:rPr>
        <w:t xml:space="preserve"> Senior National School is a Catholic co-educational primary school which provides a happy caring and secure learning environment in which the individual student is enabled to achieve his/her full potential. St. </w:t>
      </w:r>
      <w:proofErr w:type="spellStart"/>
      <w:r w:rsidRPr="006F25EA">
        <w:rPr>
          <w:rFonts w:ascii="Trebuchet MS" w:hAnsi="Trebuchet MS"/>
          <w:lang w:val="en-IE"/>
        </w:rPr>
        <w:t>Attracta’s</w:t>
      </w:r>
      <w:proofErr w:type="spellEnd"/>
      <w:r w:rsidRPr="006F25EA">
        <w:rPr>
          <w:rFonts w:ascii="Trebuchet MS" w:hAnsi="Trebuchet MS"/>
          <w:lang w:val="en-IE"/>
        </w:rPr>
        <w:t xml:space="preserve"> Senior National School promotes excellence in teaching and learning. The school community that we create is welcoming, safe, respectful and inclusive of all its members. All aspects of the child, academic, spiritual, moral and cultural are cherished. </w:t>
      </w:r>
    </w:p>
    <w:p w:rsidR="00166A43" w:rsidRPr="006F25EA" w:rsidRDefault="00166A43" w:rsidP="00DE7D75">
      <w:pPr>
        <w:ind w:right="27"/>
        <w:jc w:val="both"/>
        <w:rPr>
          <w:rFonts w:ascii="Trebuchet MS" w:hAnsi="Trebuchet MS"/>
          <w:lang w:val="en-IE"/>
        </w:rPr>
      </w:pPr>
    </w:p>
    <w:p w:rsidR="00166A43" w:rsidRPr="006F25EA" w:rsidRDefault="00166A43" w:rsidP="00DE7D75">
      <w:pPr>
        <w:pStyle w:val="Heading2"/>
        <w:rPr>
          <w:rFonts w:ascii="Trebuchet MS" w:hAnsi="Trebuchet MS"/>
          <w:b w:val="0"/>
          <w:szCs w:val="24"/>
          <w:lang w:eastAsia="en-IE"/>
        </w:rPr>
      </w:pPr>
      <w:r w:rsidRPr="006F25EA">
        <w:rPr>
          <w:rFonts w:ascii="Trebuchet MS" w:hAnsi="Trebuchet MS"/>
          <w:b w:val="0"/>
          <w:szCs w:val="24"/>
          <w:lang w:val="en-GB"/>
        </w:rPr>
        <w:t>In keeping with our mission statement, t</w:t>
      </w:r>
      <w:r w:rsidRPr="006F25EA">
        <w:rPr>
          <w:rFonts w:ascii="Trebuchet MS" w:hAnsi="Trebuchet MS"/>
          <w:b w:val="0"/>
          <w:szCs w:val="24"/>
          <w:lang w:eastAsia="en-IE"/>
        </w:rPr>
        <w:t xml:space="preserve">he enrolment policy of St. </w:t>
      </w:r>
      <w:proofErr w:type="spellStart"/>
      <w:r w:rsidRPr="006F25EA">
        <w:rPr>
          <w:rFonts w:ascii="Trebuchet MS" w:hAnsi="Trebuchet MS"/>
          <w:b w:val="0"/>
          <w:szCs w:val="24"/>
          <w:lang w:eastAsia="en-IE"/>
        </w:rPr>
        <w:t>Attracta’s</w:t>
      </w:r>
      <w:proofErr w:type="spellEnd"/>
      <w:r w:rsidRPr="006F25EA">
        <w:rPr>
          <w:rFonts w:ascii="Trebuchet MS" w:hAnsi="Trebuchet MS"/>
          <w:b w:val="0"/>
          <w:szCs w:val="24"/>
          <w:lang w:eastAsia="en-IE"/>
        </w:rPr>
        <w:t xml:space="preserve"> Senior National School supports the principles of</w:t>
      </w:r>
    </w:p>
    <w:p w:rsidR="00BF1501" w:rsidRPr="00BF1501" w:rsidRDefault="00166A43" w:rsidP="00DE7D75">
      <w:pPr>
        <w:numPr>
          <w:ilvl w:val="0"/>
          <w:numId w:val="1"/>
        </w:numPr>
        <w:tabs>
          <w:tab w:val="clear" w:pos="720"/>
        </w:tabs>
        <w:ind w:left="567"/>
        <w:jc w:val="both"/>
        <w:rPr>
          <w:rFonts w:ascii="Trebuchet MS" w:hAnsi="Trebuchet MS"/>
          <w:lang w:val="en-IE"/>
        </w:rPr>
      </w:pPr>
      <w:r w:rsidRPr="00BF1501">
        <w:rPr>
          <w:rFonts w:ascii="Trebuchet MS" w:hAnsi="Trebuchet MS"/>
          <w:b/>
          <w:lang w:val="en-IE"/>
        </w:rPr>
        <w:t>Inclusiveness</w:t>
      </w:r>
      <w:r w:rsidR="006F25EA" w:rsidRPr="00BF1501">
        <w:rPr>
          <w:rFonts w:ascii="Trebuchet MS" w:hAnsi="Trebuchet MS"/>
          <w:b/>
          <w:lang w:val="en-IE"/>
        </w:rPr>
        <w:t xml:space="preserve"> </w:t>
      </w:r>
    </w:p>
    <w:p w:rsidR="00166A43" w:rsidRPr="00BF1501" w:rsidRDefault="00166A43" w:rsidP="00DE7D75">
      <w:pPr>
        <w:numPr>
          <w:ilvl w:val="0"/>
          <w:numId w:val="1"/>
        </w:numPr>
        <w:tabs>
          <w:tab w:val="clear" w:pos="720"/>
        </w:tabs>
        <w:ind w:left="567"/>
        <w:jc w:val="both"/>
        <w:rPr>
          <w:rFonts w:ascii="Trebuchet MS" w:hAnsi="Trebuchet MS"/>
          <w:lang w:val="en-IE"/>
        </w:rPr>
      </w:pPr>
      <w:r w:rsidRPr="00BF1501">
        <w:rPr>
          <w:rFonts w:ascii="Trebuchet MS" w:hAnsi="Trebuchet MS"/>
          <w:b/>
          <w:lang w:val="en-IE"/>
        </w:rPr>
        <w:t>Equality</w:t>
      </w:r>
      <w:r w:rsidRPr="00BF1501">
        <w:rPr>
          <w:rFonts w:ascii="Trebuchet MS" w:hAnsi="Trebuchet MS"/>
          <w:i/>
          <w:lang w:val="en-IE"/>
        </w:rPr>
        <w:t xml:space="preserve"> </w:t>
      </w:r>
      <w:r w:rsidRPr="00BF1501">
        <w:rPr>
          <w:rFonts w:ascii="Trebuchet MS" w:hAnsi="Trebuchet MS"/>
          <w:lang w:val="en-IE"/>
        </w:rPr>
        <w:t>of access and participation in the school.</w:t>
      </w:r>
    </w:p>
    <w:p w:rsidR="00166A43" w:rsidRPr="006F25EA" w:rsidRDefault="00166A43" w:rsidP="00DE7D75">
      <w:pPr>
        <w:numPr>
          <w:ilvl w:val="0"/>
          <w:numId w:val="1"/>
        </w:numPr>
        <w:tabs>
          <w:tab w:val="clear" w:pos="720"/>
        </w:tabs>
        <w:ind w:left="567"/>
        <w:jc w:val="both"/>
        <w:rPr>
          <w:rFonts w:ascii="Trebuchet MS" w:hAnsi="Trebuchet MS"/>
          <w:lang w:val="en-IE"/>
        </w:rPr>
      </w:pPr>
      <w:r w:rsidRPr="006F25EA">
        <w:rPr>
          <w:rFonts w:ascii="Trebuchet MS" w:hAnsi="Trebuchet MS"/>
          <w:b/>
          <w:bCs/>
          <w:lang w:val="en-IE"/>
        </w:rPr>
        <w:t>Parental Choice</w:t>
      </w:r>
      <w:r w:rsidRPr="006F25EA">
        <w:rPr>
          <w:rFonts w:ascii="Trebuchet MS" w:hAnsi="Trebuchet MS"/>
          <w:lang w:val="en-IE"/>
        </w:rPr>
        <w:t xml:space="preserve"> in relation to enrolment, having regard to the ethos of the school </w:t>
      </w:r>
    </w:p>
    <w:p w:rsidR="00166A43" w:rsidRPr="006F25EA" w:rsidRDefault="00166A43" w:rsidP="00DE7D75">
      <w:pPr>
        <w:numPr>
          <w:ilvl w:val="0"/>
          <w:numId w:val="1"/>
        </w:numPr>
        <w:tabs>
          <w:tab w:val="clear" w:pos="720"/>
        </w:tabs>
        <w:ind w:left="567"/>
        <w:jc w:val="both"/>
        <w:rPr>
          <w:rFonts w:ascii="Trebuchet MS" w:hAnsi="Trebuchet MS"/>
          <w:lang w:val="en-IE"/>
        </w:rPr>
      </w:pPr>
      <w:r w:rsidRPr="006F25EA">
        <w:rPr>
          <w:rFonts w:ascii="Trebuchet MS" w:hAnsi="Trebuchet MS"/>
          <w:b/>
          <w:lang w:val="en-IE"/>
        </w:rPr>
        <w:t xml:space="preserve">Respect </w:t>
      </w:r>
      <w:r w:rsidRPr="006F25EA">
        <w:rPr>
          <w:rFonts w:ascii="Trebuchet MS" w:hAnsi="Trebuchet MS"/>
          <w:lang w:val="en-IE"/>
        </w:rPr>
        <w:t xml:space="preserve">for the diversity of </w:t>
      </w:r>
      <w:r w:rsidR="003836A2" w:rsidRPr="00BF1501">
        <w:rPr>
          <w:rFonts w:ascii="Trebuchet MS" w:hAnsi="Trebuchet MS"/>
          <w:lang w:val="en-IE"/>
        </w:rPr>
        <w:t xml:space="preserve">values, </w:t>
      </w:r>
      <w:r w:rsidRPr="00BF1501">
        <w:rPr>
          <w:rFonts w:ascii="Trebuchet MS" w:hAnsi="Trebuchet MS"/>
          <w:lang w:val="en-IE"/>
        </w:rPr>
        <w:t xml:space="preserve">beliefs, </w:t>
      </w:r>
      <w:r w:rsidR="003836A2" w:rsidRPr="00BF1501">
        <w:rPr>
          <w:rFonts w:ascii="Trebuchet MS" w:hAnsi="Trebuchet MS"/>
          <w:lang w:val="en-IE"/>
        </w:rPr>
        <w:t xml:space="preserve">religions, </w:t>
      </w:r>
      <w:r w:rsidRPr="006F25EA">
        <w:rPr>
          <w:rFonts w:ascii="Trebuchet MS" w:hAnsi="Trebuchet MS"/>
          <w:lang w:val="en-IE"/>
        </w:rPr>
        <w:t>traditions, languages and ways of life in society.</w:t>
      </w:r>
    </w:p>
    <w:p w:rsidR="00166A43" w:rsidRPr="006F25EA" w:rsidRDefault="00166A43" w:rsidP="00DE7D75">
      <w:pPr>
        <w:ind w:left="-720" w:right="-514"/>
        <w:jc w:val="both"/>
        <w:rPr>
          <w:rFonts w:ascii="Trebuchet MS" w:hAnsi="Trebuchet MS"/>
          <w:lang w:eastAsia="en-IE"/>
        </w:rPr>
      </w:pPr>
    </w:p>
    <w:p w:rsidR="00166A43" w:rsidRPr="006F25EA" w:rsidRDefault="00166A43" w:rsidP="00DE7D75">
      <w:pPr>
        <w:pStyle w:val="BodyText2"/>
        <w:ind w:right="86"/>
        <w:rPr>
          <w:rFonts w:ascii="Trebuchet MS" w:hAnsi="Trebuchet MS"/>
          <w:sz w:val="24"/>
          <w:szCs w:val="24"/>
        </w:rPr>
      </w:pPr>
      <w:r w:rsidRPr="006F25EA">
        <w:rPr>
          <w:rFonts w:ascii="Trebuchet MS" w:hAnsi="Trebuchet MS"/>
          <w:sz w:val="24"/>
          <w:szCs w:val="24"/>
        </w:rPr>
        <w:t xml:space="preserve">Equality of access is the key value that determines the enrolment of children to our school.     No child is refused admission for reasons of ethnicity, nationality, special educational needs, disability, </w:t>
      </w:r>
      <w:r w:rsidR="00F93570" w:rsidRPr="006F25EA">
        <w:rPr>
          <w:rFonts w:ascii="Trebuchet MS" w:hAnsi="Trebuchet MS"/>
          <w:sz w:val="24"/>
          <w:szCs w:val="24"/>
        </w:rPr>
        <w:t>language/accent, gender, travel</w:t>
      </w:r>
      <w:r w:rsidRPr="006F25EA">
        <w:rPr>
          <w:rFonts w:ascii="Trebuchet MS" w:hAnsi="Trebuchet MS"/>
          <w:sz w:val="24"/>
          <w:szCs w:val="24"/>
        </w:rPr>
        <w:t xml:space="preserve">er status, asylum seeker/refuge seeker status, religious/political beliefs and values, family or social circumstances. </w:t>
      </w:r>
    </w:p>
    <w:p w:rsidR="00166A43" w:rsidRPr="006F25EA" w:rsidRDefault="00166A43" w:rsidP="00DE7D75">
      <w:pPr>
        <w:pStyle w:val="BodyText2"/>
        <w:ind w:right="86"/>
        <w:rPr>
          <w:rFonts w:ascii="Trebuchet MS" w:hAnsi="Trebuchet MS"/>
          <w:sz w:val="24"/>
          <w:szCs w:val="24"/>
        </w:rPr>
      </w:pPr>
    </w:p>
    <w:p w:rsidR="00166A43" w:rsidRDefault="00166A43" w:rsidP="00DE7D75">
      <w:pPr>
        <w:ind w:right="86"/>
        <w:jc w:val="both"/>
        <w:rPr>
          <w:rFonts w:ascii="Trebuchet MS" w:hAnsi="Trebuchet MS"/>
        </w:rPr>
      </w:pPr>
      <w:r w:rsidRPr="006F25EA">
        <w:rPr>
          <w:rFonts w:ascii="Trebuchet MS" w:hAnsi="Trebuchet MS"/>
        </w:rPr>
        <w:lastRenderedPageBreak/>
        <w:t xml:space="preserve">While recognising and respecting the right of parents/guardians to enrol their child in the school of their choice, the Board of Management of St. </w:t>
      </w:r>
      <w:proofErr w:type="spellStart"/>
      <w:r w:rsidRPr="006F25EA">
        <w:rPr>
          <w:rFonts w:ascii="Trebuchet MS" w:hAnsi="Trebuchet MS"/>
        </w:rPr>
        <w:t>Attracta’s</w:t>
      </w:r>
      <w:proofErr w:type="spellEnd"/>
      <w:r w:rsidRPr="006F25EA">
        <w:rPr>
          <w:rFonts w:ascii="Trebuchet MS" w:hAnsi="Trebuchet MS"/>
        </w:rPr>
        <w:t xml:space="preserve"> Senior National School also has a responsibility to respect the rights of the existing school community and in particular the children already enrolled. This requires balanced judgements, which are guided by the principles of natural justice and acting in the best interests of all children.</w:t>
      </w:r>
      <w:r w:rsidRPr="006F25EA">
        <w:rPr>
          <w:rFonts w:ascii="Trebuchet MS" w:hAnsi="Trebuchet MS"/>
          <w:b/>
          <w:color w:val="FF0000"/>
        </w:rPr>
        <w:t xml:space="preserve"> </w:t>
      </w:r>
      <w:r w:rsidR="00F93570" w:rsidRPr="00BF1501">
        <w:rPr>
          <w:rFonts w:ascii="Trebuchet MS" w:hAnsi="Trebuchet MS"/>
        </w:rPr>
        <w:t>While all applicants shall be admitted unless the school is oversubscribed</w:t>
      </w:r>
      <w:r w:rsidRPr="00BF1501">
        <w:rPr>
          <w:rFonts w:ascii="Trebuchet MS" w:hAnsi="Trebuchet MS"/>
        </w:rPr>
        <w:t xml:space="preserve">, the Board of </w:t>
      </w:r>
      <w:r w:rsidRPr="006F25EA">
        <w:rPr>
          <w:rFonts w:ascii="Trebuchet MS" w:hAnsi="Trebuchet MS"/>
        </w:rPr>
        <w:t>Management reserves the right to determine the maximum number of children in each separate class, bearing in mind:</w:t>
      </w:r>
    </w:p>
    <w:p w:rsidR="00512E22" w:rsidRPr="006F25EA" w:rsidRDefault="00512E22" w:rsidP="00DE7D75">
      <w:pPr>
        <w:ind w:right="86"/>
        <w:jc w:val="both"/>
        <w:rPr>
          <w:rFonts w:ascii="Trebuchet MS" w:hAnsi="Trebuchet MS"/>
        </w:rPr>
      </w:pPr>
    </w:p>
    <w:p w:rsidR="00166A43" w:rsidRPr="006F25EA" w:rsidRDefault="00166A43" w:rsidP="00DE7D75">
      <w:pPr>
        <w:numPr>
          <w:ilvl w:val="0"/>
          <w:numId w:val="4"/>
        </w:numPr>
        <w:ind w:left="567" w:right="86" w:hanging="284"/>
        <w:jc w:val="both"/>
        <w:rPr>
          <w:rFonts w:ascii="Trebuchet MS" w:hAnsi="Trebuchet MS"/>
        </w:rPr>
      </w:pPr>
      <w:r w:rsidRPr="006F25EA">
        <w:rPr>
          <w:rFonts w:ascii="Trebuchet MS" w:hAnsi="Trebuchet MS"/>
        </w:rPr>
        <w:t>available space in classrooms</w:t>
      </w:r>
    </w:p>
    <w:p w:rsidR="00166A43" w:rsidRPr="006F25EA" w:rsidRDefault="00166A43" w:rsidP="00DE7D75">
      <w:pPr>
        <w:numPr>
          <w:ilvl w:val="0"/>
          <w:numId w:val="4"/>
        </w:numPr>
        <w:ind w:left="567" w:right="86" w:hanging="284"/>
        <w:jc w:val="both"/>
        <w:rPr>
          <w:rFonts w:ascii="Trebuchet MS" w:hAnsi="Trebuchet MS"/>
        </w:rPr>
      </w:pPr>
      <w:r w:rsidRPr="006F25EA">
        <w:rPr>
          <w:rFonts w:ascii="Trebuchet MS" w:hAnsi="Trebuchet MS"/>
        </w:rPr>
        <w:t xml:space="preserve">educational needs of children of a particular age </w:t>
      </w:r>
    </w:p>
    <w:p w:rsidR="00166A43" w:rsidRPr="006F25EA" w:rsidRDefault="00166A43" w:rsidP="00DE7D75">
      <w:pPr>
        <w:numPr>
          <w:ilvl w:val="0"/>
          <w:numId w:val="4"/>
        </w:numPr>
        <w:ind w:left="567" w:right="86" w:hanging="284"/>
        <w:jc w:val="both"/>
        <w:rPr>
          <w:rFonts w:ascii="Trebuchet MS" w:hAnsi="Trebuchet MS"/>
        </w:rPr>
      </w:pPr>
      <w:r w:rsidRPr="006F25EA">
        <w:rPr>
          <w:rFonts w:ascii="Trebuchet MS" w:hAnsi="Trebuchet MS"/>
        </w:rPr>
        <w:t>multi-grade classes</w:t>
      </w:r>
    </w:p>
    <w:p w:rsidR="00166A43" w:rsidRPr="006F25EA" w:rsidRDefault="00166A43" w:rsidP="00DE7D75">
      <w:pPr>
        <w:numPr>
          <w:ilvl w:val="0"/>
          <w:numId w:val="4"/>
        </w:numPr>
        <w:ind w:left="567" w:right="86" w:hanging="284"/>
        <w:jc w:val="both"/>
        <w:rPr>
          <w:rFonts w:ascii="Trebuchet MS" w:hAnsi="Trebuchet MS"/>
        </w:rPr>
      </w:pPr>
      <w:r w:rsidRPr="006F25EA">
        <w:rPr>
          <w:rFonts w:ascii="Trebuchet MS" w:hAnsi="Trebuchet MS"/>
        </w:rPr>
        <w:t>presence of children with special educational/behavioural needs</w:t>
      </w:r>
    </w:p>
    <w:p w:rsidR="00BF1501" w:rsidRPr="00BF1501" w:rsidRDefault="00166A43" w:rsidP="00DE7D75">
      <w:pPr>
        <w:numPr>
          <w:ilvl w:val="0"/>
          <w:numId w:val="4"/>
        </w:numPr>
        <w:ind w:left="567" w:right="86" w:hanging="284"/>
        <w:jc w:val="both"/>
        <w:rPr>
          <w:rFonts w:ascii="Trebuchet MS" w:hAnsi="Trebuchet MS"/>
          <w:lang w:val="en-IE"/>
        </w:rPr>
      </w:pPr>
      <w:r w:rsidRPr="00BF1501">
        <w:rPr>
          <w:rFonts w:ascii="Trebuchet MS" w:hAnsi="Trebuchet MS"/>
        </w:rPr>
        <w:t>a desire to maintain a pupil</w:t>
      </w:r>
      <w:r w:rsidR="00F93570" w:rsidRPr="00BF1501">
        <w:rPr>
          <w:rFonts w:ascii="Trebuchet MS" w:hAnsi="Trebuchet MS"/>
        </w:rPr>
        <w:t xml:space="preserve"> population consistent with the current </w:t>
      </w:r>
      <w:r w:rsidR="00F02CC8" w:rsidRPr="00BF1501">
        <w:rPr>
          <w:rFonts w:ascii="Trebuchet MS" w:hAnsi="Trebuchet MS"/>
        </w:rPr>
        <w:t>D.E.S.</w:t>
      </w:r>
      <w:r w:rsidR="00F93570" w:rsidRPr="00BF1501">
        <w:rPr>
          <w:rFonts w:ascii="Trebuchet MS" w:hAnsi="Trebuchet MS"/>
        </w:rPr>
        <w:t xml:space="preserve"> pupil teacher ratio of 26:1 in each classroom </w:t>
      </w:r>
    </w:p>
    <w:p w:rsidR="00166A43" w:rsidRPr="00BF1501" w:rsidRDefault="00166A43" w:rsidP="00DE7D75">
      <w:pPr>
        <w:numPr>
          <w:ilvl w:val="0"/>
          <w:numId w:val="4"/>
        </w:numPr>
        <w:ind w:left="567" w:right="86" w:hanging="284"/>
        <w:jc w:val="both"/>
        <w:rPr>
          <w:rFonts w:ascii="Trebuchet MS" w:hAnsi="Trebuchet MS"/>
          <w:lang w:val="en-IE"/>
        </w:rPr>
      </w:pPr>
      <w:r w:rsidRPr="00BF1501">
        <w:rPr>
          <w:rFonts w:ascii="Trebuchet MS" w:hAnsi="Trebuchet MS"/>
        </w:rPr>
        <w:t>D.E.S. regulations governing the appointment/retention of teachers in primary schools</w:t>
      </w:r>
    </w:p>
    <w:p w:rsidR="00166A43" w:rsidRPr="006F25EA" w:rsidRDefault="00166A43" w:rsidP="00DE7D75">
      <w:pPr>
        <w:ind w:left="720" w:right="86"/>
        <w:jc w:val="both"/>
        <w:rPr>
          <w:rFonts w:ascii="Trebuchet MS" w:hAnsi="Trebuchet MS"/>
        </w:rPr>
      </w:pPr>
    </w:p>
    <w:p w:rsidR="00166A43" w:rsidRPr="006F25EA" w:rsidRDefault="00F02CC8" w:rsidP="00DE7D75">
      <w:pPr>
        <w:jc w:val="both"/>
        <w:rPr>
          <w:rFonts w:ascii="Trebuchet MS" w:hAnsi="Trebuchet MS"/>
          <w:b/>
          <w:lang w:val="en-IE"/>
        </w:rPr>
      </w:pPr>
      <w:r w:rsidRPr="006F25EA">
        <w:rPr>
          <w:rFonts w:ascii="Trebuchet MS" w:hAnsi="Trebuchet MS"/>
          <w:b/>
          <w:lang w:val="en-IE"/>
        </w:rPr>
        <w:t>Application</w:t>
      </w:r>
      <w:r w:rsidR="00166A43" w:rsidRPr="006F25EA">
        <w:rPr>
          <w:rFonts w:ascii="Trebuchet MS" w:hAnsi="Trebuchet MS"/>
          <w:b/>
          <w:lang w:val="en-IE"/>
        </w:rPr>
        <w:t xml:space="preserve"> Criteria</w:t>
      </w:r>
    </w:p>
    <w:p w:rsidR="00166A43" w:rsidRPr="006F25EA" w:rsidRDefault="00166A43" w:rsidP="00DE7D75">
      <w:pPr>
        <w:jc w:val="both"/>
        <w:rPr>
          <w:rFonts w:ascii="Trebuchet MS" w:hAnsi="Trebuchet MS"/>
          <w:lang w:val="en-IE"/>
        </w:rPr>
      </w:pPr>
    </w:p>
    <w:p w:rsidR="00166A43" w:rsidRPr="006F25EA" w:rsidRDefault="00166A43" w:rsidP="00DE7D75">
      <w:pPr>
        <w:jc w:val="both"/>
        <w:rPr>
          <w:rFonts w:ascii="Trebuchet MS" w:hAnsi="Trebuchet MS"/>
          <w:lang w:val="en-IE"/>
        </w:rPr>
      </w:pPr>
      <w:r w:rsidRPr="006F25EA">
        <w:rPr>
          <w:rFonts w:ascii="Trebuchet MS" w:hAnsi="Trebuchet MS"/>
          <w:lang w:val="en-IE"/>
        </w:rPr>
        <w:t>As a general principle, and in so far as practicable having regard to the school's enrolment policy, children will be enrolled on application, provided that there is space available.  In the event that applications for enrolment exceed/are expected to exceed the number of places available</w:t>
      </w:r>
      <w:r w:rsidRPr="006F25EA">
        <w:rPr>
          <w:rFonts w:ascii="Trebuchet MS" w:hAnsi="Trebuchet MS"/>
        </w:rPr>
        <w:t xml:space="preserve"> the following criteria will be used to prioritise children for enrolment</w:t>
      </w:r>
      <w:r w:rsidRPr="006F25EA">
        <w:rPr>
          <w:rFonts w:ascii="Trebuchet MS" w:hAnsi="Trebuchet MS"/>
          <w:lang w:val="en-IE"/>
        </w:rPr>
        <w:t xml:space="preserve">.  </w:t>
      </w:r>
    </w:p>
    <w:p w:rsidR="000D2F86" w:rsidRDefault="000D2F86" w:rsidP="00DE7D75">
      <w:pPr>
        <w:pStyle w:val="BodyText2"/>
        <w:rPr>
          <w:rFonts w:ascii="Trebuchet MS" w:hAnsi="Trebuchet MS"/>
          <w:sz w:val="24"/>
          <w:szCs w:val="24"/>
        </w:rPr>
      </w:pPr>
    </w:p>
    <w:p w:rsidR="00166A43" w:rsidRPr="006F25EA" w:rsidRDefault="00725A11" w:rsidP="00DE7D75">
      <w:pPr>
        <w:pStyle w:val="BodyText2"/>
        <w:rPr>
          <w:rFonts w:ascii="Trebuchet MS" w:hAnsi="Trebuchet MS"/>
          <w:sz w:val="24"/>
          <w:szCs w:val="24"/>
        </w:rPr>
      </w:pPr>
      <w:r w:rsidRPr="000D2F86">
        <w:rPr>
          <w:rFonts w:ascii="Trebuchet MS" w:hAnsi="Trebuchet MS"/>
          <w:b/>
          <w:sz w:val="24"/>
          <w:szCs w:val="24"/>
        </w:rPr>
        <w:t>List 1:</w:t>
      </w:r>
      <w:r w:rsidR="000D2F86">
        <w:rPr>
          <w:rFonts w:ascii="Trebuchet MS" w:hAnsi="Trebuchet MS"/>
          <w:sz w:val="24"/>
          <w:szCs w:val="24"/>
        </w:rPr>
        <w:tab/>
      </w:r>
      <w:r w:rsidR="000D2F86">
        <w:rPr>
          <w:rFonts w:ascii="Trebuchet MS" w:hAnsi="Trebuchet MS"/>
          <w:sz w:val="24"/>
          <w:szCs w:val="24"/>
        </w:rPr>
        <w:tab/>
      </w:r>
      <w:r w:rsidR="00166A43" w:rsidRPr="006F25EA">
        <w:rPr>
          <w:rFonts w:ascii="Trebuchet MS" w:hAnsi="Trebuchet MS"/>
          <w:sz w:val="24"/>
          <w:szCs w:val="24"/>
        </w:rPr>
        <w:t xml:space="preserve">Pupils in second class in St. </w:t>
      </w:r>
      <w:proofErr w:type="spellStart"/>
      <w:r w:rsidR="00166A43" w:rsidRPr="006F25EA">
        <w:rPr>
          <w:rFonts w:ascii="Trebuchet MS" w:hAnsi="Trebuchet MS"/>
          <w:sz w:val="24"/>
          <w:szCs w:val="24"/>
        </w:rPr>
        <w:t>Attracta's</w:t>
      </w:r>
      <w:proofErr w:type="spellEnd"/>
      <w:r w:rsidR="00166A43" w:rsidRPr="006F25EA">
        <w:rPr>
          <w:rFonts w:ascii="Trebuchet MS" w:hAnsi="Trebuchet MS"/>
          <w:sz w:val="24"/>
          <w:szCs w:val="24"/>
        </w:rPr>
        <w:t xml:space="preserve"> Junior School.</w:t>
      </w:r>
    </w:p>
    <w:p w:rsidR="000D2F86" w:rsidRDefault="000D2F86" w:rsidP="00DE7D75">
      <w:pPr>
        <w:pStyle w:val="Title"/>
        <w:ind w:left="945" w:hanging="945"/>
        <w:jc w:val="both"/>
        <w:rPr>
          <w:rFonts w:ascii="Trebuchet MS" w:hAnsi="Trebuchet MS"/>
          <w:b w:val="0"/>
          <w:szCs w:val="24"/>
        </w:rPr>
      </w:pPr>
    </w:p>
    <w:p w:rsidR="00F83FB8" w:rsidRPr="00BF1501" w:rsidRDefault="00725A11" w:rsidP="00DE7D75">
      <w:pPr>
        <w:pStyle w:val="Title"/>
        <w:ind w:left="1440" w:hanging="1440"/>
        <w:jc w:val="both"/>
        <w:rPr>
          <w:rFonts w:ascii="Trebuchet MS" w:hAnsi="Trebuchet MS"/>
          <w:b w:val="0"/>
          <w:szCs w:val="24"/>
        </w:rPr>
      </w:pPr>
      <w:r w:rsidRPr="000D2F86">
        <w:rPr>
          <w:rFonts w:ascii="Trebuchet MS" w:hAnsi="Trebuchet MS"/>
          <w:szCs w:val="24"/>
        </w:rPr>
        <w:t>List 2:</w:t>
      </w:r>
      <w:r w:rsidR="000D2F86">
        <w:rPr>
          <w:rFonts w:ascii="Trebuchet MS" w:hAnsi="Trebuchet MS"/>
          <w:b w:val="0"/>
          <w:szCs w:val="24"/>
        </w:rPr>
        <w:tab/>
      </w:r>
      <w:r w:rsidR="00F83FB8" w:rsidRPr="00BF1501">
        <w:rPr>
          <w:rFonts w:ascii="Trebuchet MS" w:hAnsi="Trebuchet MS"/>
          <w:b w:val="0"/>
          <w:szCs w:val="24"/>
        </w:rPr>
        <w:t>Brothers and sisters (including stepsiblings, resident at the same address) of</w:t>
      </w:r>
      <w:r w:rsidR="000D2F86">
        <w:rPr>
          <w:rFonts w:ascii="Trebuchet MS" w:hAnsi="Trebuchet MS"/>
          <w:b w:val="0"/>
          <w:szCs w:val="24"/>
        </w:rPr>
        <w:t xml:space="preserve"> c</w:t>
      </w:r>
      <w:r w:rsidR="00F83FB8" w:rsidRPr="00BF1501">
        <w:rPr>
          <w:rFonts w:ascii="Trebuchet MS" w:hAnsi="Trebuchet MS"/>
          <w:b w:val="0"/>
          <w:szCs w:val="24"/>
        </w:rPr>
        <w:t xml:space="preserve">hildren who attend / attended St. </w:t>
      </w:r>
      <w:proofErr w:type="spellStart"/>
      <w:r w:rsidR="00F83FB8" w:rsidRPr="00BF1501">
        <w:rPr>
          <w:rFonts w:ascii="Trebuchet MS" w:hAnsi="Trebuchet MS"/>
          <w:b w:val="0"/>
          <w:szCs w:val="24"/>
        </w:rPr>
        <w:t>Attracta’s</w:t>
      </w:r>
      <w:proofErr w:type="spellEnd"/>
      <w:r w:rsidR="00F83FB8" w:rsidRPr="00BF1501">
        <w:rPr>
          <w:rFonts w:ascii="Trebuchet MS" w:hAnsi="Trebuchet MS"/>
          <w:b w:val="0"/>
          <w:szCs w:val="24"/>
        </w:rPr>
        <w:t xml:space="preserve"> Schools, children living within the geographical parish boundaries of Meadowbrook (See Appendix 1: List of </w:t>
      </w:r>
      <w:r w:rsidR="00BF1501">
        <w:rPr>
          <w:rFonts w:ascii="Trebuchet MS" w:hAnsi="Trebuchet MS"/>
          <w:b w:val="0"/>
          <w:szCs w:val="24"/>
        </w:rPr>
        <w:t>Meadowbrook Parish Roads) and the children of s</w:t>
      </w:r>
      <w:r w:rsidR="00BF1501" w:rsidRPr="00BF1501">
        <w:rPr>
          <w:rFonts w:ascii="Trebuchet MS" w:hAnsi="Trebuchet MS"/>
          <w:b w:val="0"/>
          <w:szCs w:val="24"/>
        </w:rPr>
        <w:t>taff</w:t>
      </w:r>
      <w:r w:rsidR="00BF1501">
        <w:rPr>
          <w:rFonts w:ascii="Trebuchet MS" w:hAnsi="Trebuchet MS"/>
          <w:b w:val="0"/>
          <w:szCs w:val="24"/>
        </w:rPr>
        <w:t>.</w:t>
      </w:r>
    </w:p>
    <w:p w:rsidR="000D2F86" w:rsidRDefault="000D2F86" w:rsidP="00DE7D75">
      <w:pPr>
        <w:pStyle w:val="Title"/>
        <w:jc w:val="both"/>
        <w:rPr>
          <w:rFonts w:ascii="Trebuchet MS" w:hAnsi="Trebuchet MS"/>
          <w:b w:val="0"/>
          <w:szCs w:val="24"/>
        </w:rPr>
      </w:pPr>
    </w:p>
    <w:p w:rsidR="00512E22" w:rsidRPr="00BF1501" w:rsidRDefault="00725A11" w:rsidP="00DE7D75">
      <w:pPr>
        <w:pStyle w:val="Title"/>
        <w:jc w:val="both"/>
        <w:rPr>
          <w:rFonts w:ascii="Trebuchet MS" w:hAnsi="Trebuchet MS"/>
          <w:b w:val="0"/>
          <w:szCs w:val="24"/>
        </w:rPr>
      </w:pPr>
      <w:r w:rsidRPr="000D2F86">
        <w:rPr>
          <w:rFonts w:ascii="Trebuchet MS" w:hAnsi="Trebuchet MS"/>
          <w:szCs w:val="24"/>
        </w:rPr>
        <w:t>List 3:</w:t>
      </w:r>
      <w:r w:rsidRPr="00BF1501">
        <w:rPr>
          <w:rFonts w:ascii="Trebuchet MS" w:hAnsi="Trebuchet MS"/>
          <w:b w:val="0"/>
          <w:szCs w:val="24"/>
        </w:rPr>
        <w:t xml:space="preserve"> </w:t>
      </w:r>
      <w:r w:rsidR="00512E22" w:rsidRPr="00BF1501">
        <w:rPr>
          <w:rFonts w:ascii="Trebuchet MS" w:hAnsi="Trebuchet MS"/>
          <w:b w:val="0"/>
          <w:szCs w:val="24"/>
        </w:rPr>
        <w:t xml:space="preserve">  </w:t>
      </w:r>
      <w:r w:rsidR="000D2F86">
        <w:rPr>
          <w:rFonts w:ascii="Trebuchet MS" w:hAnsi="Trebuchet MS"/>
          <w:b w:val="0"/>
          <w:szCs w:val="24"/>
        </w:rPr>
        <w:tab/>
      </w:r>
      <w:r w:rsidRPr="00BF1501">
        <w:rPr>
          <w:rFonts w:ascii="Trebuchet MS" w:hAnsi="Trebuchet MS"/>
          <w:b w:val="0"/>
          <w:szCs w:val="24"/>
        </w:rPr>
        <w:t xml:space="preserve">Children whose parents are past pupils of St. </w:t>
      </w:r>
      <w:proofErr w:type="spellStart"/>
      <w:r w:rsidRPr="00BF1501">
        <w:rPr>
          <w:rFonts w:ascii="Trebuchet MS" w:hAnsi="Trebuchet MS"/>
          <w:b w:val="0"/>
          <w:szCs w:val="24"/>
        </w:rPr>
        <w:t>Attracta’s</w:t>
      </w:r>
      <w:proofErr w:type="spellEnd"/>
      <w:r w:rsidRPr="00BF1501">
        <w:rPr>
          <w:rFonts w:ascii="Trebuchet MS" w:hAnsi="Trebuchet MS"/>
          <w:b w:val="0"/>
          <w:szCs w:val="24"/>
        </w:rPr>
        <w:t xml:space="preserve"> Schools and who are </w:t>
      </w:r>
    </w:p>
    <w:p w:rsidR="00725A11" w:rsidRPr="00BF1501" w:rsidRDefault="00512E22" w:rsidP="00DE7D75">
      <w:pPr>
        <w:pStyle w:val="Title"/>
        <w:jc w:val="both"/>
        <w:rPr>
          <w:rFonts w:ascii="Trebuchet MS" w:hAnsi="Trebuchet MS"/>
          <w:b w:val="0"/>
          <w:szCs w:val="24"/>
        </w:rPr>
      </w:pPr>
      <w:r w:rsidRPr="00BF1501">
        <w:rPr>
          <w:rFonts w:ascii="Trebuchet MS" w:hAnsi="Trebuchet MS"/>
          <w:b w:val="0"/>
          <w:szCs w:val="24"/>
        </w:rPr>
        <w:t xml:space="preserve">            </w:t>
      </w:r>
      <w:r w:rsidR="000D2F86">
        <w:rPr>
          <w:rFonts w:ascii="Trebuchet MS" w:hAnsi="Trebuchet MS"/>
          <w:b w:val="0"/>
          <w:szCs w:val="24"/>
        </w:rPr>
        <w:tab/>
      </w:r>
      <w:r w:rsidR="00725A11" w:rsidRPr="00BF1501">
        <w:rPr>
          <w:rFonts w:ascii="Trebuchet MS" w:hAnsi="Trebuchet MS"/>
          <w:b w:val="0"/>
          <w:szCs w:val="24"/>
        </w:rPr>
        <w:t>resident outside the parish of Meadowbrook, subject to a cap of 25% of places.</w:t>
      </w:r>
    </w:p>
    <w:p w:rsidR="000D2F86" w:rsidRDefault="000D2779" w:rsidP="00DE7D75">
      <w:pPr>
        <w:ind w:left="851" w:hanging="993"/>
        <w:jc w:val="both"/>
        <w:rPr>
          <w:rFonts w:ascii="Trebuchet MS" w:hAnsi="Trebuchet MS"/>
        </w:rPr>
      </w:pPr>
      <w:r w:rsidRPr="00BF1501">
        <w:rPr>
          <w:rFonts w:ascii="Trebuchet MS" w:hAnsi="Trebuchet MS"/>
        </w:rPr>
        <w:t xml:space="preserve">  </w:t>
      </w:r>
    </w:p>
    <w:p w:rsidR="00725A11" w:rsidRPr="006F25EA" w:rsidRDefault="00725A11" w:rsidP="00DE7D75">
      <w:pPr>
        <w:ind w:left="1440" w:hanging="1440"/>
        <w:jc w:val="both"/>
        <w:rPr>
          <w:rFonts w:ascii="Trebuchet MS" w:hAnsi="Trebuchet MS"/>
        </w:rPr>
      </w:pPr>
      <w:r w:rsidRPr="00EA6ED5">
        <w:rPr>
          <w:rFonts w:ascii="Trebuchet MS" w:hAnsi="Trebuchet MS"/>
          <w:b/>
        </w:rPr>
        <w:t>List 4:</w:t>
      </w:r>
      <w:r w:rsidR="000D2F86">
        <w:rPr>
          <w:rFonts w:ascii="Trebuchet MS" w:hAnsi="Trebuchet MS"/>
        </w:rPr>
        <w:tab/>
      </w:r>
      <w:r w:rsidRPr="00BF1501">
        <w:rPr>
          <w:rFonts w:ascii="Trebuchet MS" w:hAnsi="Trebuchet MS"/>
        </w:rPr>
        <w:t xml:space="preserve">All children who apply to the school are entitled to a place in the school if there are </w:t>
      </w:r>
      <w:r w:rsidR="00EA6ED5">
        <w:rPr>
          <w:rFonts w:ascii="Trebuchet MS" w:hAnsi="Trebuchet MS"/>
        </w:rPr>
        <w:t>v</w:t>
      </w:r>
      <w:r w:rsidRPr="00BF1501">
        <w:rPr>
          <w:rFonts w:ascii="Trebuchet MS" w:hAnsi="Trebuchet MS"/>
        </w:rPr>
        <w:t xml:space="preserve">acancies after children from Lists 1 – 3 have been allocated places. </w:t>
      </w:r>
      <w:r w:rsidRPr="00BF1501">
        <w:rPr>
          <w:rFonts w:ascii="Trebuchet MS" w:hAnsi="Trebuchet MS"/>
          <w:lang w:val="en-IE" w:eastAsia="en-IE"/>
        </w:rPr>
        <w:t xml:space="preserve">Should the number of such applicants </w:t>
      </w:r>
      <w:r w:rsidR="000D2F86">
        <w:rPr>
          <w:rFonts w:ascii="Trebuchet MS" w:hAnsi="Trebuchet MS"/>
          <w:lang w:val="en-IE" w:eastAsia="en-IE"/>
        </w:rPr>
        <w:t xml:space="preserve">(in any of the above categories) </w:t>
      </w:r>
      <w:r w:rsidRPr="00BF1501">
        <w:rPr>
          <w:rFonts w:ascii="Trebuchet MS" w:hAnsi="Trebuchet MS"/>
          <w:lang w:val="en-IE" w:eastAsia="en-IE"/>
        </w:rPr>
        <w:t xml:space="preserve">exceed the places </w:t>
      </w:r>
      <w:r w:rsidRPr="006F25EA">
        <w:rPr>
          <w:rFonts w:ascii="Trebuchet MS" w:hAnsi="Trebuchet MS"/>
          <w:color w:val="000000"/>
          <w:lang w:val="en-IE" w:eastAsia="en-IE"/>
        </w:rPr>
        <w:t xml:space="preserve">available, priority will be given to children according to </w:t>
      </w:r>
      <w:r w:rsidR="000D2F86">
        <w:rPr>
          <w:rFonts w:ascii="Trebuchet MS" w:hAnsi="Trebuchet MS"/>
          <w:color w:val="000000"/>
          <w:lang w:val="en-IE" w:eastAsia="en-IE"/>
        </w:rPr>
        <w:t xml:space="preserve">the </w:t>
      </w:r>
      <w:r w:rsidRPr="006F25EA">
        <w:rPr>
          <w:rFonts w:ascii="Trebuchet MS" w:hAnsi="Trebuchet MS"/>
          <w:color w:val="000000"/>
          <w:lang w:val="en-IE" w:eastAsia="en-IE"/>
        </w:rPr>
        <w:t>date of application</w:t>
      </w:r>
      <w:r w:rsidR="000D2F86">
        <w:rPr>
          <w:rFonts w:ascii="Trebuchet MS" w:hAnsi="Trebuchet MS"/>
          <w:color w:val="000000"/>
          <w:lang w:val="en-IE" w:eastAsia="en-IE"/>
        </w:rPr>
        <w:t>, i.e. the date the Registration Form has been received in the office</w:t>
      </w:r>
      <w:r w:rsidRPr="006F25EA">
        <w:rPr>
          <w:rFonts w:ascii="Trebuchet MS" w:hAnsi="Trebuchet MS"/>
          <w:color w:val="000000"/>
          <w:lang w:val="en-IE" w:eastAsia="en-IE"/>
        </w:rPr>
        <w:t>.</w:t>
      </w:r>
      <w:r w:rsidRPr="006F25EA">
        <w:rPr>
          <w:rFonts w:ascii="Trebuchet MS" w:hAnsi="Trebuchet MS"/>
          <w:lang w:val="en-IE" w:eastAsia="en-IE"/>
        </w:rPr>
        <w:t xml:space="preserve"> </w:t>
      </w:r>
    </w:p>
    <w:p w:rsidR="00166A43" w:rsidRDefault="00166A43" w:rsidP="00DE7D75">
      <w:pPr>
        <w:ind w:right="30"/>
        <w:jc w:val="both"/>
        <w:rPr>
          <w:rFonts w:ascii="Trebuchet MS" w:hAnsi="Trebuchet MS"/>
          <w:b/>
        </w:rPr>
      </w:pPr>
    </w:p>
    <w:p w:rsidR="00277C97" w:rsidRPr="006F25EA" w:rsidRDefault="00725A11" w:rsidP="00DE7D75">
      <w:pPr>
        <w:pStyle w:val="Title"/>
        <w:jc w:val="left"/>
        <w:rPr>
          <w:rFonts w:ascii="Trebuchet MS" w:hAnsi="Trebuchet MS"/>
          <w:szCs w:val="24"/>
        </w:rPr>
      </w:pPr>
      <w:r w:rsidRPr="006F25EA">
        <w:rPr>
          <w:rFonts w:ascii="Trebuchet MS" w:hAnsi="Trebuchet MS"/>
          <w:szCs w:val="24"/>
          <w:lang w:val="en-IE"/>
        </w:rPr>
        <w:t>Application Procedures for Enrolment</w:t>
      </w:r>
      <w:r w:rsidR="00277C97" w:rsidRPr="006F25EA">
        <w:rPr>
          <w:rFonts w:ascii="Trebuchet MS" w:hAnsi="Trebuchet MS"/>
          <w:szCs w:val="24"/>
        </w:rPr>
        <w:t xml:space="preserve"> </w:t>
      </w:r>
    </w:p>
    <w:p w:rsidR="00725A11" w:rsidRPr="006F25EA" w:rsidRDefault="00277C97" w:rsidP="00DE7D75">
      <w:pPr>
        <w:pStyle w:val="Title"/>
        <w:rPr>
          <w:rFonts w:ascii="Trebuchet MS" w:hAnsi="Trebuchet MS"/>
          <w:b w:val="0"/>
          <w:szCs w:val="24"/>
          <w:lang w:val="en-IE"/>
        </w:rPr>
      </w:pPr>
      <w:r w:rsidRPr="006F25EA">
        <w:rPr>
          <w:rFonts w:ascii="Trebuchet MS" w:hAnsi="Trebuchet MS"/>
          <w:szCs w:val="24"/>
        </w:rPr>
        <w:t xml:space="preserve"> </w:t>
      </w:r>
    </w:p>
    <w:p w:rsidR="00725A11" w:rsidRPr="006F25EA" w:rsidRDefault="00725A11" w:rsidP="00DE7D75">
      <w:pPr>
        <w:pStyle w:val="BlockText"/>
        <w:spacing w:line="240" w:lineRule="auto"/>
        <w:ind w:left="0" w:right="86"/>
        <w:rPr>
          <w:rFonts w:ascii="Trebuchet MS" w:hAnsi="Trebuchet MS"/>
          <w:sz w:val="24"/>
          <w:szCs w:val="24"/>
        </w:rPr>
      </w:pPr>
      <w:r w:rsidRPr="006F25EA">
        <w:rPr>
          <w:rFonts w:ascii="Trebuchet MS" w:hAnsi="Trebuchet MS"/>
          <w:b/>
          <w:sz w:val="24"/>
          <w:szCs w:val="24"/>
          <w:u w:val="single"/>
        </w:rPr>
        <w:t xml:space="preserve">Parents/guardians of second class pupils in St. </w:t>
      </w:r>
      <w:proofErr w:type="spellStart"/>
      <w:r w:rsidRPr="006F25EA">
        <w:rPr>
          <w:rFonts w:ascii="Trebuchet MS" w:hAnsi="Trebuchet MS"/>
          <w:b/>
          <w:sz w:val="24"/>
          <w:szCs w:val="24"/>
          <w:u w:val="single"/>
        </w:rPr>
        <w:t>Attracta’s</w:t>
      </w:r>
      <w:proofErr w:type="spellEnd"/>
      <w:r w:rsidRPr="006F25EA">
        <w:rPr>
          <w:rFonts w:ascii="Trebuchet MS" w:hAnsi="Trebuchet MS"/>
          <w:b/>
          <w:sz w:val="24"/>
          <w:szCs w:val="24"/>
          <w:u w:val="single"/>
        </w:rPr>
        <w:t xml:space="preserve"> Junior School</w:t>
      </w:r>
      <w:r w:rsidRPr="006F25EA">
        <w:rPr>
          <w:rFonts w:ascii="Trebuchet MS" w:hAnsi="Trebuchet MS"/>
          <w:sz w:val="24"/>
          <w:szCs w:val="24"/>
          <w:u w:val="single"/>
        </w:rPr>
        <w:t xml:space="preserve"> </w:t>
      </w:r>
      <w:r w:rsidRPr="006F25EA">
        <w:rPr>
          <w:rFonts w:ascii="Trebuchet MS" w:hAnsi="Trebuchet MS"/>
          <w:sz w:val="24"/>
          <w:szCs w:val="24"/>
        </w:rPr>
        <w:t xml:space="preserve">are given </w:t>
      </w:r>
      <w:r w:rsidR="00F73C45" w:rsidRPr="006F25EA">
        <w:rPr>
          <w:rFonts w:ascii="Trebuchet MS" w:hAnsi="Trebuchet MS"/>
          <w:sz w:val="24"/>
          <w:szCs w:val="24"/>
        </w:rPr>
        <w:t>an Application Form</w:t>
      </w:r>
      <w:r w:rsidRPr="006F25EA">
        <w:rPr>
          <w:rFonts w:ascii="Trebuchet MS" w:hAnsi="Trebuchet MS"/>
          <w:sz w:val="24"/>
          <w:szCs w:val="24"/>
        </w:rPr>
        <w:t xml:space="preserve"> for enrolment along with a guidance letter, a School Prospectus and a copy of the school’s Code of Good Behaviour &amp; Discipline, which parents are obliged to accept as a condition of enrolment. </w:t>
      </w:r>
    </w:p>
    <w:p w:rsidR="00725A11" w:rsidRPr="006F25EA" w:rsidRDefault="00725A11" w:rsidP="00DE7D75">
      <w:pPr>
        <w:pStyle w:val="BlockText"/>
        <w:spacing w:line="240" w:lineRule="auto"/>
        <w:ind w:left="0" w:right="86"/>
        <w:rPr>
          <w:rFonts w:ascii="Trebuchet MS" w:hAnsi="Trebuchet MS"/>
          <w:sz w:val="24"/>
          <w:szCs w:val="24"/>
        </w:rPr>
      </w:pPr>
    </w:p>
    <w:p w:rsidR="00725A11" w:rsidRPr="006F25EA" w:rsidRDefault="00725A11" w:rsidP="00DE7D75">
      <w:pPr>
        <w:pStyle w:val="BlockText"/>
        <w:spacing w:line="240" w:lineRule="auto"/>
        <w:ind w:left="0" w:right="86"/>
        <w:rPr>
          <w:rFonts w:ascii="Trebuchet MS" w:hAnsi="Trebuchet MS"/>
          <w:sz w:val="24"/>
          <w:szCs w:val="24"/>
        </w:rPr>
      </w:pPr>
      <w:r w:rsidRPr="006F25EA">
        <w:rPr>
          <w:rFonts w:ascii="Trebuchet MS" w:hAnsi="Trebuchet MS"/>
          <w:b/>
          <w:sz w:val="24"/>
          <w:szCs w:val="24"/>
        </w:rPr>
        <w:t>N.B.</w:t>
      </w:r>
      <w:r w:rsidRPr="006F25EA">
        <w:rPr>
          <w:rFonts w:ascii="Trebuchet MS" w:hAnsi="Trebuchet MS"/>
          <w:sz w:val="24"/>
          <w:szCs w:val="24"/>
        </w:rPr>
        <w:t xml:space="preserve"> This information is distributed to pupils in 2</w:t>
      </w:r>
      <w:r w:rsidRPr="006F25EA">
        <w:rPr>
          <w:rFonts w:ascii="Trebuchet MS" w:hAnsi="Trebuchet MS"/>
          <w:sz w:val="24"/>
          <w:szCs w:val="24"/>
          <w:vertAlign w:val="superscript"/>
        </w:rPr>
        <w:t>nd</w:t>
      </w:r>
      <w:r w:rsidRPr="006F25EA">
        <w:rPr>
          <w:rFonts w:ascii="Trebuchet MS" w:hAnsi="Trebuchet MS"/>
          <w:sz w:val="24"/>
          <w:szCs w:val="24"/>
        </w:rPr>
        <w:t xml:space="preserve"> class on the </w:t>
      </w:r>
      <w:r w:rsidRPr="00EA6ED5">
        <w:rPr>
          <w:rFonts w:ascii="Trebuchet MS" w:hAnsi="Trebuchet MS"/>
          <w:b/>
          <w:sz w:val="24"/>
          <w:szCs w:val="24"/>
        </w:rPr>
        <w:t>last Monday in January</w:t>
      </w:r>
      <w:r w:rsidRPr="00EA6ED5">
        <w:rPr>
          <w:rFonts w:ascii="Trebuchet MS" w:hAnsi="Trebuchet MS"/>
          <w:sz w:val="24"/>
          <w:szCs w:val="24"/>
        </w:rPr>
        <w:t xml:space="preserve"> </w:t>
      </w:r>
      <w:r w:rsidRPr="006F25EA">
        <w:rPr>
          <w:rFonts w:ascii="Trebuchet MS" w:hAnsi="Trebuchet MS"/>
          <w:sz w:val="24"/>
          <w:szCs w:val="24"/>
        </w:rPr>
        <w:t xml:space="preserve">and the closing date for applications is the </w:t>
      </w:r>
      <w:r w:rsidRPr="006F25EA">
        <w:rPr>
          <w:rFonts w:ascii="Trebuchet MS" w:hAnsi="Trebuchet MS"/>
          <w:b/>
          <w:sz w:val="24"/>
          <w:szCs w:val="24"/>
        </w:rPr>
        <w:t>Friday before the February mid-term break</w:t>
      </w:r>
      <w:r w:rsidRPr="006F25EA">
        <w:rPr>
          <w:rFonts w:ascii="Trebuchet MS" w:hAnsi="Trebuchet MS"/>
          <w:sz w:val="24"/>
          <w:szCs w:val="24"/>
        </w:rPr>
        <w:t xml:space="preserve">. </w:t>
      </w:r>
    </w:p>
    <w:p w:rsidR="00725A11" w:rsidRPr="006F25EA" w:rsidRDefault="00725A11" w:rsidP="00DE7D75">
      <w:pPr>
        <w:pStyle w:val="BlockText"/>
        <w:spacing w:line="240" w:lineRule="auto"/>
        <w:ind w:left="0" w:right="86"/>
        <w:rPr>
          <w:rFonts w:ascii="Trebuchet MS" w:hAnsi="Trebuchet MS"/>
          <w:b/>
          <w:color w:val="FF0066"/>
          <w:sz w:val="24"/>
          <w:szCs w:val="24"/>
        </w:rPr>
      </w:pPr>
    </w:p>
    <w:p w:rsidR="00725A11" w:rsidRPr="006F25EA" w:rsidRDefault="00725A11" w:rsidP="00DE7D75">
      <w:pPr>
        <w:ind w:right="86"/>
        <w:jc w:val="both"/>
        <w:rPr>
          <w:rFonts w:ascii="Trebuchet MS" w:hAnsi="Trebuchet MS"/>
          <w:bCs/>
          <w:iCs/>
        </w:rPr>
      </w:pPr>
      <w:r w:rsidRPr="00EA6ED5">
        <w:rPr>
          <w:rFonts w:ascii="Trebuchet MS" w:hAnsi="Trebuchet MS"/>
          <w:b/>
          <w:bCs/>
          <w:iCs/>
        </w:rPr>
        <w:t xml:space="preserve">Applications must be returned to the Senior School Office. </w:t>
      </w:r>
      <w:r w:rsidRPr="00EA6ED5">
        <w:rPr>
          <w:rFonts w:ascii="Trebuchet MS" w:hAnsi="Trebuchet MS"/>
          <w:bCs/>
          <w:iCs/>
        </w:rPr>
        <w:t xml:space="preserve">It is the responsibility of </w:t>
      </w:r>
      <w:r w:rsidRPr="006F25EA">
        <w:rPr>
          <w:rFonts w:ascii="Trebuchet MS" w:hAnsi="Trebuchet MS"/>
          <w:bCs/>
          <w:iCs/>
        </w:rPr>
        <w:t xml:space="preserve">parents/guardians to ensure that they have completed and submitted an Application Form for a place in St. </w:t>
      </w:r>
      <w:proofErr w:type="spellStart"/>
      <w:r w:rsidRPr="006F25EA">
        <w:rPr>
          <w:rFonts w:ascii="Trebuchet MS" w:hAnsi="Trebuchet MS"/>
          <w:bCs/>
          <w:iCs/>
        </w:rPr>
        <w:t>Attracta’s</w:t>
      </w:r>
      <w:proofErr w:type="spellEnd"/>
      <w:r w:rsidRPr="006F25EA">
        <w:rPr>
          <w:rFonts w:ascii="Trebuchet MS" w:hAnsi="Trebuchet MS"/>
          <w:bCs/>
          <w:iCs/>
        </w:rPr>
        <w:t xml:space="preserve"> Senior National School by the appropriate date. </w:t>
      </w:r>
    </w:p>
    <w:p w:rsidR="00725A11" w:rsidRPr="006F25EA" w:rsidRDefault="00725A11" w:rsidP="00DE7D75">
      <w:pPr>
        <w:pStyle w:val="BlockText"/>
        <w:spacing w:line="240" w:lineRule="auto"/>
        <w:ind w:left="0" w:right="86"/>
        <w:rPr>
          <w:rFonts w:ascii="Trebuchet MS" w:hAnsi="Trebuchet MS"/>
          <w:sz w:val="24"/>
          <w:szCs w:val="24"/>
        </w:rPr>
      </w:pPr>
      <w:r w:rsidRPr="006F25EA">
        <w:rPr>
          <w:rFonts w:ascii="Trebuchet MS" w:hAnsi="Trebuchet MS"/>
          <w:b/>
          <w:sz w:val="24"/>
          <w:szCs w:val="24"/>
          <w:u w:val="single"/>
        </w:rPr>
        <w:lastRenderedPageBreak/>
        <w:t>Other parents/guardians</w:t>
      </w:r>
      <w:r w:rsidRPr="006F25EA">
        <w:rPr>
          <w:rFonts w:ascii="Trebuchet MS" w:hAnsi="Trebuchet MS"/>
          <w:sz w:val="24"/>
          <w:szCs w:val="24"/>
        </w:rPr>
        <w:t xml:space="preserve"> seeking to enrol their child/children in St. </w:t>
      </w:r>
      <w:proofErr w:type="spellStart"/>
      <w:r w:rsidRPr="006F25EA">
        <w:rPr>
          <w:rFonts w:ascii="Trebuchet MS" w:hAnsi="Trebuchet MS"/>
          <w:sz w:val="24"/>
          <w:szCs w:val="24"/>
        </w:rPr>
        <w:t>Attracta’s</w:t>
      </w:r>
      <w:proofErr w:type="spellEnd"/>
      <w:r w:rsidRPr="006F25EA">
        <w:rPr>
          <w:rFonts w:ascii="Trebuchet MS" w:hAnsi="Trebuchet MS"/>
          <w:sz w:val="24"/>
          <w:szCs w:val="24"/>
        </w:rPr>
        <w:t xml:space="preserve"> Senior School are given an Application Form </w:t>
      </w:r>
      <w:r w:rsidR="00F73C45" w:rsidRPr="006F25EA">
        <w:rPr>
          <w:rFonts w:ascii="Trebuchet MS" w:hAnsi="Trebuchet MS"/>
          <w:sz w:val="24"/>
          <w:szCs w:val="24"/>
        </w:rPr>
        <w:t xml:space="preserve">and a Transfer Form </w:t>
      </w:r>
      <w:r w:rsidRPr="006F25EA">
        <w:rPr>
          <w:rFonts w:ascii="Trebuchet MS" w:hAnsi="Trebuchet MS"/>
          <w:sz w:val="24"/>
          <w:szCs w:val="24"/>
        </w:rPr>
        <w:t xml:space="preserve">for enrolment along with a School Prospectus and a copy of the school’s Code of Good Behaviour &amp; Discipline, which parents are obliged to accept as a condition of enrolment. The Application Form should be filled out and returned in order to have a place allocated or to be placed on a waiting list. </w:t>
      </w:r>
    </w:p>
    <w:p w:rsidR="00725A11" w:rsidRPr="006F25EA" w:rsidRDefault="00725A11" w:rsidP="00DE7D75">
      <w:pPr>
        <w:pStyle w:val="BlockText"/>
        <w:spacing w:line="240" w:lineRule="auto"/>
        <w:ind w:left="0" w:right="86"/>
        <w:rPr>
          <w:rFonts w:ascii="Trebuchet MS" w:hAnsi="Trebuchet MS"/>
          <w:sz w:val="24"/>
          <w:szCs w:val="24"/>
        </w:rPr>
      </w:pPr>
    </w:p>
    <w:p w:rsidR="00725A11" w:rsidRPr="006F25EA" w:rsidRDefault="00725A11" w:rsidP="00DE7D75">
      <w:pPr>
        <w:ind w:right="86"/>
        <w:jc w:val="both"/>
        <w:rPr>
          <w:rFonts w:ascii="Trebuchet MS" w:hAnsi="Trebuchet MS"/>
          <w:iCs/>
        </w:rPr>
      </w:pPr>
      <w:r w:rsidRPr="006F25EA">
        <w:rPr>
          <w:rFonts w:ascii="Trebuchet MS" w:hAnsi="Trebuchet MS"/>
          <w:lang w:eastAsia="en-IE"/>
        </w:rPr>
        <w:t xml:space="preserve">The Board is not obliged to consider applications which </w:t>
      </w:r>
      <w:r w:rsidRPr="006F25EA">
        <w:rPr>
          <w:rFonts w:ascii="Trebuchet MS" w:hAnsi="Trebuchet MS"/>
          <w:bCs/>
          <w:lang w:eastAsia="en-IE"/>
        </w:rPr>
        <w:t xml:space="preserve">do not adhere to the stipulated procedure, </w:t>
      </w:r>
      <w:r w:rsidRPr="006F25EA">
        <w:rPr>
          <w:rFonts w:ascii="Trebuchet MS" w:hAnsi="Trebuchet MS"/>
          <w:lang w:eastAsia="en-IE"/>
        </w:rPr>
        <w:t>are incomplete</w:t>
      </w:r>
      <w:r w:rsidRPr="006F25EA">
        <w:rPr>
          <w:rFonts w:ascii="Trebuchet MS" w:hAnsi="Trebuchet MS"/>
          <w:bCs/>
          <w:lang w:eastAsia="en-IE"/>
        </w:rPr>
        <w:t>,</w:t>
      </w:r>
      <w:r w:rsidRPr="006F25EA">
        <w:rPr>
          <w:rFonts w:ascii="Trebuchet MS" w:hAnsi="Trebuchet MS"/>
          <w:b/>
          <w:bCs/>
          <w:lang w:eastAsia="en-IE"/>
        </w:rPr>
        <w:t xml:space="preserve"> or</w:t>
      </w:r>
      <w:r w:rsidRPr="006F25EA">
        <w:rPr>
          <w:rFonts w:ascii="Trebuchet MS" w:hAnsi="Trebuchet MS"/>
          <w:lang w:eastAsia="en-IE"/>
        </w:rPr>
        <w:t xml:space="preserve"> which do not include the relevant documentation. </w:t>
      </w:r>
      <w:r w:rsidRPr="006F25EA">
        <w:rPr>
          <w:rFonts w:ascii="Trebuchet MS" w:hAnsi="Trebuchet MS"/>
          <w:iCs/>
        </w:rPr>
        <w:t>All parents must ensure that they do all of the following when submitting an Application Form:</w:t>
      </w:r>
    </w:p>
    <w:p w:rsidR="00725A11" w:rsidRPr="006F25EA" w:rsidRDefault="00725A11" w:rsidP="00DE7D75">
      <w:pPr>
        <w:numPr>
          <w:ilvl w:val="0"/>
          <w:numId w:val="5"/>
        </w:numPr>
        <w:ind w:left="851" w:right="30"/>
        <w:jc w:val="both"/>
        <w:rPr>
          <w:rFonts w:ascii="Trebuchet MS" w:hAnsi="Trebuchet MS"/>
        </w:rPr>
      </w:pPr>
      <w:r w:rsidRPr="006F25EA">
        <w:rPr>
          <w:rFonts w:ascii="Trebuchet MS" w:hAnsi="Trebuchet MS"/>
        </w:rPr>
        <w:t>Complete both sides of the Application Form</w:t>
      </w:r>
    </w:p>
    <w:p w:rsidR="00277C97" w:rsidRPr="00EA6ED5" w:rsidRDefault="00277C97" w:rsidP="00DE7D75">
      <w:pPr>
        <w:numPr>
          <w:ilvl w:val="0"/>
          <w:numId w:val="5"/>
        </w:numPr>
        <w:ind w:left="851" w:right="30"/>
        <w:jc w:val="both"/>
        <w:rPr>
          <w:rFonts w:ascii="Trebuchet MS" w:hAnsi="Trebuchet MS"/>
        </w:rPr>
      </w:pPr>
      <w:r w:rsidRPr="00EA6ED5">
        <w:rPr>
          <w:rFonts w:ascii="Trebuchet MS" w:hAnsi="Trebuchet MS"/>
        </w:rPr>
        <w:t>Fill in the class in which the child is due to start</w:t>
      </w:r>
    </w:p>
    <w:p w:rsidR="00725A11" w:rsidRPr="006F25EA" w:rsidRDefault="00725A11" w:rsidP="00DE7D75">
      <w:pPr>
        <w:numPr>
          <w:ilvl w:val="0"/>
          <w:numId w:val="5"/>
        </w:numPr>
        <w:ind w:left="851" w:right="30"/>
        <w:jc w:val="both"/>
        <w:rPr>
          <w:rFonts w:ascii="Trebuchet MS" w:hAnsi="Trebuchet MS"/>
        </w:rPr>
      </w:pPr>
      <w:r w:rsidRPr="006F25EA">
        <w:rPr>
          <w:rFonts w:ascii="Trebuchet MS" w:hAnsi="Trebuchet MS"/>
        </w:rPr>
        <w:t>Sign and date the Application Form</w:t>
      </w:r>
    </w:p>
    <w:p w:rsidR="00725A11" w:rsidRPr="006F25EA" w:rsidRDefault="00725A11" w:rsidP="00DE7D75">
      <w:pPr>
        <w:numPr>
          <w:ilvl w:val="0"/>
          <w:numId w:val="5"/>
        </w:numPr>
        <w:ind w:left="851" w:right="30"/>
        <w:jc w:val="both"/>
        <w:rPr>
          <w:rFonts w:ascii="Trebuchet MS" w:hAnsi="Trebuchet MS"/>
        </w:rPr>
      </w:pPr>
      <w:r w:rsidRPr="006F25EA">
        <w:rPr>
          <w:rFonts w:ascii="Trebuchet MS" w:hAnsi="Trebuchet MS"/>
        </w:rPr>
        <w:t>Fill in the child’s PPS Number</w:t>
      </w:r>
    </w:p>
    <w:p w:rsidR="00F73C45" w:rsidRPr="006F25EA" w:rsidRDefault="00F73C45" w:rsidP="00DE7D75">
      <w:pPr>
        <w:ind w:right="30"/>
        <w:jc w:val="both"/>
        <w:rPr>
          <w:rFonts w:ascii="Trebuchet MS" w:hAnsi="Trebuchet MS"/>
          <w:b/>
        </w:rPr>
      </w:pPr>
    </w:p>
    <w:p w:rsidR="00725A11" w:rsidRPr="006F25EA" w:rsidRDefault="00725A11" w:rsidP="00DE7D75">
      <w:pPr>
        <w:ind w:right="30"/>
        <w:jc w:val="both"/>
        <w:rPr>
          <w:rFonts w:ascii="Trebuchet MS" w:hAnsi="Trebuchet MS"/>
        </w:rPr>
      </w:pPr>
      <w:r w:rsidRPr="006F25EA">
        <w:rPr>
          <w:rFonts w:ascii="Trebuchet MS" w:hAnsi="Trebuchet MS"/>
        </w:rPr>
        <w:t>Parents whose children are transferring from schools other than the Junior School must also</w:t>
      </w:r>
    </w:p>
    <w:p w:rsidR="00F73C45" w:rsidRPr="006F25EA" w:rsidRDefault="00F73C45" w:rsidP="00DE7D75">
      <w:pPr>
        <w:numPr>
          <w:ilvl w:val="0"/>
          <w:numId w:val="5"/>
        </w:numPr>
        <w:ind w:left="851" w:right="30"/>
        <w:jc w:val="both"/>
        <w:rPr>
          <w:rFonts w:ascii="Trebuchet MS" w:hAnsi="Trebuchet MS"/>
        </w:rPr>
      </w:pPr>
      <w:r w:rsidRPr="006F25EA">
        <w:rPr>
          <w:rFonts w:ascii="Trebuchet MS" w:hAnsi="Trebuchet MS"/>
        </w:rPr>
        <w:t>Fill in a Transfer Form</w:t>
      </w:r>
    </w:p>
    <w:p w:rsidR="00725A11" w:rsidRPr="006F25EA" w:rsidRDefault="00725A11" w:rsidP="00DE7D75">
      <w:pPr>
        <w:numPr>
          <w:ilvl w:val="0"/>
          <w:numId w:val="5"/>
        </w:numPr>
        <w:ind w:left="851" w:right="30"/>
        <w:jc w:val="both"/>
        <w:rPr>
          <w:rFonts w:ascii="Trebuchet MS" w:hAnsi="Trebuchet MS"/>
        </w:rPr>
      </w:pPr>
      <w:r w:rsidRPr="006F25EA">
        <w:rPr>
          <w:rFonts w:ascii="Trebuchet MS" w:hAnsi="Trebuchet MS"/>
        </w:rPr>
        <w:t xml:space="preserve">Attach a copy of the child’s Birth/Adoption Certificate </w:t>
      </w:r>
    </w:p>
    <w:p w:rsidR="00277C97" w:rsidRPr="00EA6ED5" w:rsidRDefault="00277C97" w:rsidP="00DE7D75">
      <w:pPr>
        <w:numPr>
          <w:ilvl w:val="0"/>
          <w:numId w:val="5"/>
        </w:numPr>
        <w:ind w:left="851" w:right="30"/>
        <w:jc w:val="both"/>
        <w:rPr>
          <w:rFonts w:ascii="Trebuchet MS" w:hAnsi="Trebuchet MS"/>
        </w:rPr>
      </w:pPr>
      <w:r w:rsidRPr="00EA6ED5">
        <w:rPr>
          <w:rFonts w:ascii="Trebuchet MS" w:hAnsi="Trebuchet MS"/>
        </w:rPr>
        <w:t>Attach a copy of the child’s most recent School Report. and include details of the results of the child’s most recent standardised tests</w:t>
      </w:r>
      <w:r w:rsidR="00F73C45" w:rsidRPr="00EA6ED5">
        <w:rPr>
          <w:rFonts w:ascii="Trebuchet MS" w:hAnsi="Trebuchet MS"/>
        </w:rPr>
        <w:t xml:space="preserve">, </w:t>
      </w:r>
      <w:r w:rsidRPr="00EA6ED5">
        <w:rPr>
          <w:rFonts w:ascii="Trebuchet MS" w:hAnsi="Trebuchet MS"/>
        </w:rPr>
        <w:t>a record of the child’s attendance/s in previous school/s.</w:t>
      </w:r>
    </w:p>
    <w:p w:rsidR="00277C97" w:rsidRPr="00EA6ED5" w:rsidRDefault="00277C97" w:rsidP="00DE7D75">
      <w:pPr>
        <w:numPr>
          <w:ilvl w:val="0"/>
          <w:numId w:val="5"/>
        </w:numPr>
        <w:ind w:left="851" w:right="30"/>
        <w:jc w:val="both"/>
        <w:rPr>
          <w:rFonts w:ascii="Trebuchet MS" w:hAnsi="Trebuchet MS"/>
        </w:rPr>
      </w:pPr>
      <w:r w:rsidRPr="00EA6ED5">
        <w:rPr>
          <w:rFonts w:ascii="Trebuchet MS" w:hAnsi="Trebuchet MS"/>
        </w:rPr>
        <w:t xml:space="preserve">Attach copies of any assessments carried out by relevant professionals, e.g. Educational/ Clinical Psychologist, Psychiatrist, Speech and Language Therapist, Occupational Therapist etc. </w:t>
      </w:r>
    </w:p>
    <w:p w:rsidR="00277C97" w:rsidRPr="00EA6ED5" w:rsidRDefault="00277C97" w:rsidP="00DE7D75">
      <w:pPr>
        <w:numPr>
          <w:ilvl w:val="0"/>
          <w:numId w:val="5"/>
        </w:numPr>
        <w:ind w:left="851" w:right="30"/>
        <w:jc w:val="both"/>
        <w:rPr>
          <w:rFonts w:ascii="Trebuchet MS" w:hAnsi="Trebuchet MS"/>
        </w:rPr>
      </w:pPr>
      <w:r w:rsidRPr="00EA6ED5">
        <w:rPr>
          <w:rFonts w:ascii="Trebuchet MS" w:hAnsi="Trebuchet MS"/>
        </w:rPr>
        <w:t>Attach details of any school-based intervention received to date by the child, e.g. access to (a) Resource Teacher (b) Learning Support Teacher (date of commencement and frequency and duration should be indicated).</w:t>
      </w:r>
    </w:p>
    <w:p w:rsidR="00725A11" w:rsidRPr="006F25EA" w:rsidRDefault="00725A11" w:rsidP="00DE7D75">
      <w:pPr>
        <w:numPr>
          <w:ilvl w:val="0"/>
          <w:numId w:val="5"/>
        </w:numPr>
        <w:ind w:left="851" w:right="30"/>
        <w:jc w:val="both"/>
        <w:rPr>
          <w:rFonts w:ascii="Trebuchet MS" w:hAnsi="Trebuchet MS"/>
        </w:rPr>
      </w:pPr>
      <w:r w:rsidRPr="006F25EA">
        <w:rPr>
          <w:rFonts w:ascii="Trebuchet MS" w:hAnsi="Trebuchet MS"/>
        </w:rPr>
        <w:t xml:space="preserve">Enclose </w:t>
      </w:r>
      <w:r w:rsidRPr="006F25EA">
        <w:rPr>
          <w:rFonts w:ascii="Trebuchet MS" w:hAnsi="Trebuchet MS"/>
          <w:bCs/>
          <w:iCs/>
        </w:rPr>
        <w:t>a stamped envelope</w:t>
      </w:r>
      <w:r w:rsidRPr="006F25EA">
        <w:rPr>
          <w:rFonts w:ascii="Trebuchet MS" w:hAnsi="Trebuchet MS"/>
        </w:rPr>
        <w:t xml:space="preserve">, addressed to the parent/guardian so that the school can acknowledge receipt of the Application </w:t>
      </w:r>
    </w:p>
    <w:p w:rsidR="00725A11" w:rsidRPr="00EA6ED5" w:rsidRDefault="00725A11" w:rsidP="00DE7D75">
      <w:pPr>
        <w:numPr>
          <w:ilvl w:val="0"/>
          <w:numId w:val="5"/>
        </w:numPr>
        <w:ind w:left="851" w:right="-514"/>
        <w:rPr>
          <w:rFonts w:ascii="Trebuchet MS" w:hAnsi="Trebuchet MS"/>
          <w:b/>
        </w:rPr>
      </w:pPr>
      <w:r w:rsidRPr="00EA6ED5">
        <w:rPr>
          <w:rFonts w:ascii="Trebuchet MS" w:hAnsi="Trebuchet MS"/>
        </w:rPr>
        <w:t xml:space="preserve">Submit all of the above in an envelope addressed as follows: </w:t>
      </w:r>
      <w:r w:rsidRPr="00EA6ED5">
        <w:rPr>
          <w:rFonts w:ascii="Trebuchet MS" w:hAnsi="Trebuchet MS"/>
          <w:b/>
        </w:rPr>
        <w:t xml:space="preserve">The Principal, St. </w:t>
      </w:r>
      <w:proofErr w:type="spellStart"/>
      <w:r w:rsidRPr="00EA6ED5">
        <w:rPr>
          <w:rFonts w:ascii="Trebuchet MS" w:hAnsi="Trebuchet MS"/>
          <w:b/>
        </w:rPr>
        <w:t>Attracta’s</w:t>
      </w:r>
      <w:proofErr w:type="spellEnd"/>
      <w:r w:rsidRPr="00EA6ED5">
        <w:rPr>
          <w:rFonts w:ascii="Trebuchet MS" w:hAnsi="Trebuchet MS"/>
          <w:b/>
        </w:rPr>
        <w:t xml:space="preserve"> Senior National School, Meadowbrook, Dundrum, Dublin 16</w:t>
      </w:r>
      <w:r w:rsidR="00EA6ED5">
        <w:rPr>
          <w:rFonts w:ascii="Trebuchet MS" w:hAnsi="Trebuchet MS"/>
          <w:b/>
        </w:rPr>
        <w:t>. D16HW66</w:t>
      </w:r>
    </w:p>
    <w:p w:rsidR="00725A11" w:rsidRPr="006F25EA" w:rsidRDefault="00725A11" w:rsidP="00DE7D75">
      <w:pPr>
        <w:jc w:val="both"/>
        <w:rPr>
          <w:rFonts w:ascii="Trebuchet MS" w:hAnsi="Trebuchet MS"/>
          <w:b/>
          <w:lang w:val="en-IE"/>
        </w:rPr>
      </w:pPr>
    </w:p>
    <w:p w:rsidR="00725A11" w:rsidRPr="006F25EA" w:rsidRDefault="00725A11" w:rsidP="00DE7D75">
      <w:pPr>
        <w:ind w:right="86"/>
        <w:jc w:val="both"/>
        <w:rPr>
          <w:rFonts w:ascii="Trebuchet MS" w:hAnsi="Trebuchet MS"/>
        </w:rPr>
      </w:pPr>
      <w:r w:rsidRPr="006F25EA">
        <w:rPr>
          <w:rFonts w:ascii="Trebuchet MS" w:hAnsi="Trebuchet MS"/>
        </w:rPr>
        <w:t xml:space="preserve">The accuracy and honesty of information provided on this application form is hugely important in ensuring provision of the correct level of resources for each child and the best placement of the child. In accordance with the Data Protection Act (1988) information on this form may be held on computer for school purposes only. No personal information on this form will be used for any other purpose. However, names, addresses, and dates of birth may be issued to the Department of Education &amp; Skills or the Health Service Executive for hearing and vision and dental testing or for public health purposes such as vaccinations etc. </w:t>
      </w:r>
    </w:p>
    <w:p w:rsidR="00725A11" w:rsidRPr="006F25EA" w:rsidRDefault="00725A11" w:rsidP="00DE7D75">
      <w:pPr>
        <w:jc w:val="both"/>
        <w:rPr>
          <w:rFonts w:ascii="Trebuchet MS" w:hAnsi="Trebuchet MS"/>
          <w:b/>
          <w:lang w:val="en-IE"/>
        </w:rPr>
      </w:pPr>
    </w:p>
    <w:p w:rsidR="00166A43" w:rsidRPr="006F25EA" w:rsidRDefault="00166A43" w:rsidP="00DE7D75">
      <w:pPr>
        <w:pStyle w:val="Heading2"/>
        <w:rPr>
          <w:rFonts w:ascii="Trebuchet MS" w:hAnsi="Trebuchet MS"/>
          <w:szCs w:val="24"/>
        </w:rPr>
      </w:pPr>
      <w:r w:rsidRPr="006F25EA">
        <w:rPr>
          <w:rFonts w:ascii="Trebuchet MS" w:hAnsi="Trebuchet MS"/>
          <w:szCs w:val="24"/>
        </w:rPr>
        <w:t xml:space="preserve">Pupil Transfer from other schools to St. </w:t>
      </w:r>
      <w:proofErr w:type="spellStart"/>
      <w:r w:rsidRPr="006F25EA">
        <w:rPr>
          <w:rFonts w:ascii="Trebuchet MS" w:hAnsi="Trebuchet MS"/>
          <w:szCs w:val="24"/>
        </w:rPr>
        <w:t>Attracta’s</w:t>
      </w:r>
      <w:proofErr w:type="spellEnd"/>
      <w:r w:rsidRPr="006F25EA">
        <w:rPr>
          <w:rFonts w:ascii="Trebuchet MS" w:hAnsi="Trebuchet MS"/>
          <w:szCs w:val="24"/>
        </w:rPr>
        <w:t xml:space="preserve"> Senior School</w:t>
      </w:r>
    </w:p>
    <w:p w:rsidR="00166A43" w:rsidRPr="006F25EA" w:rsidRDefault="00166A43" w:rsidP="00DE7D75">
      <w:pPr>
        <w:pStyle w:val="Heading2"/>
        <w:rPr>
          <w:rFonts w:ascii="Trebuchet MS" w:hAnsi="Trebuchet MS"/>
          <w:b w:val="0"/>
          <w:szCs w:val="24"/>
          <w:lang w:val="en-GB"/>
        </w:rPr>
      </w:pPr>
    </w:p>
    <w:p w:rsidR="00166A43" w:rsidRPr="006F25EA" w:rsidRDefault="00166A43" w:rsidP="00DE7D75">
      <w:pPr>
        <w:jc w:val="both"/>
        <w:rPr>
          <w:rFonts w:ascii="Trebuchet MS" w:hAnsi="Trebuchet MS"/>
          <w:lang w:val="en-IE"/>
        </w:rPr>
      </w:pPr>
      <w:r w:rsidRPr="006F25EA">
        <w:rPr>
          <w:rFonts w:ascii="Trebuchet MS" w:hAnsi="Trebuchet MS"/>
          <w:lang w:val="en-IE"/>
        </w:rPr>
        <w:t xml:space="preserve">Pupils wishing to transfer from other schools are enrolled subject to the rules governing National Schools. Places are offered to children transferring from another school on a first come first served basis, </w:t>
      </w:r>
      <w:r w:rsidRPr="006F25EA">
        <w:rPr>
          <w:rFonts w:ascii="Trebuchet MS" w:hAnsi="Trebuchet MS"/>
          <w:b/>
          <w:lang w:val="en-IE"/>
        </w:rPr>
        <w:t>provided</w:t>
      </w:r>
      <w:r w:rsidRPr="006F25EA">
        <w:rPr>
          <w:rFonts w:ascii="Trebuchet MS" w:hAnsi="Trebuchet MS"/>
          <w:lang w:val="en-IE"/>
        </w:rPr>
        <w:t xml:space="preserve"> a place is available in the class stream. However, admission</w:t>
      </w:r>
      <w:r w:rsidRPr="006F25EA">
        <w:rPr>
          <w:rFonts w:ascii="Trebuchet MS" w:hAnsi="Trebuchet MS"/>
        </w:rPr>
        <w:t xml:space="preserve"> </w:t>
      </w:r>
      <w:r w:rsidRPr="006F25EA">
        <w:rPr>
          <w:rFonts w:ascii="Trebuchet MS" w:hAnsi="Trebuchet MS"/>
          <w:b/>
        </w:rPr>
        <w:t>during</w:t>
      </w:r>
      <w:r w:rsidRPr="006F25EA">
        <w:rPr>
          <w:rFonts w:ascii="Trebuchet MS" w:hAnsi="Trebuchet MS"/>
        </w:rPr>
        <w:t xml:space="preserve"> the school year should only take place in exceptional circumstances as it can be disruptive for both the child who is transferring and the class into which the child is admitted.</w:t>
      </w:r>
    </w:p>
    <w:p w:rsidR="00166A43" w:rsidRPr="006F25EA" w:rsidRDefault="00166A43" w:rsidP="00DE7D75">
      <w:pPr>
        <w:jc w:val="both"/>
        <w:rPr>
          <w:rFonts w:ascii="Trebuchet MS" w:hAnsi="Trebuchet MS"/>
          <w:lang w:val="en-IE"/>
        </w:rPr>
      </w:pPr>
    </w:p>
    <w:p w:rsidR="00F83FB8" w:rsidRPr="006F25EA" w:rsidRDefault="00166A43" w:rsidP="00DE7D75">
      <w:pPr>
        <w:jc w:val="both"/>
        <w:rPr>
          <w:rFonts w:ascii="Trebuchet MS" w:hAnsi="Trebuchet MS"/>
        </w:rPr>
      </w:pPr>
      <w:r w:rsidRPr="006F25EA">
        <w:rPr>
          <w:rFonts w:ascii="Trebuchet MS" w:hAnsi="Trebuchet MS"/>
        </w:rPr>
        <w:t xml:space="preserve">Parents/guardians are advised to inform the child’s current school that the child will be leaving that school. Parents/guardians are also informed that the principal, as a matter of courtesy, will make contact with the child’s previous school. </w:t>
      </w:r>
    </w:p>
    <w:p w:rsidR="00F83FB8" w:rsidRPr="006F25EA" w:rsidRDefault="00F83FB8" w:rsidP="00DE7D75">
      <w:pPr>
        <w:jc w:val="both"/>
        <w:rPr>
          <w:rFonts w:ascii="Trebuchet MS" w:hAnsi="Trebuchet MS"/>
        </w:rPr>
      </w:pPr>
    </w:p>
    <w:p w:rsidR="00166A43" w:rsidRPr="00EA6ED5" w:rsidRDefault="00166A43" w:rsidP="00DE7D75">
      <w:pPr>
        <w:jc w:val="both"/>
        <w:rPr>
          <w:rFonts w:ascii="Trebuchet MS" w:hAnsi="Trebuchet MS"/>
          <w:lang w:val="en-IE"/>
        </w:rPr>
      </w:pPr>
      <w:r w:rsidRPr="006F25EA">
        <w:rPr>
          <w:rFonts w:ascii="Trebuchet MS" w:hAnsi="Trebuchet MS"/>
          <w:lang w:val="en-IE"/>
        </w:rPr>
        <w:lastRenderedPageBreak/>
        <w:t>P</w:t>
      </w:r>
      <w:proofErr w:type="spellStart"/>
      <w:r w:rsidRPr="006F25EA">
        <w:rPr>
          <w:rFonts w:ascii="Trebuchet MS" w:hAnsi="Trebuchet MS"/>
        </w:rPr>
        <w:t>arents</w:t>
      </w:r>
      <w:proofErr w:type="spellEnd"/>
      <w:r w:rsidRPr="006F25EA">
        <w:rPr>
          <w:rFonts w:ascii="Trebuchet MS" w:hAnsi="Trebuchet MS"/>
        </w:rPr>
        <w:t xml:space="preserve"> of prospective pupils are required to furnish the principal with reports from the child’s previous school. </w:t>
      </w:r>
      <w:r w:rsidRPr="006F25EA">
        <w:rPr>
          <w:rFonts w:ascii="Trebuchet MS" w:hAnsi="Trebuchet MS"/>
          <w:lang w:val="en-IE"/>
        </w:rPr>
        <w:t xml:space="preserve">Information concerning attendance and the child's educational progress will </w:t>
      </w:r>
      <w:r w:rsidR="00F83FB8" w:rsidRPr="006F25EA">
        <w:rPr>
          <w:rFonts w:ascii="Trebuchet MS" w:hAnsi="Trebuchet MS"/>
          <w:lang w:val="en-IE"/>
        </w:rPr>
        <w:t xml:space="preserve">be communicated between schools, </w:t>
      </w:r>
      <w:r w:rsidR="00F83FB8" w:rsidRPr="00EA6ED5">
        <w:rPr>
          <w:rFonts w:ascii="Trebuchet MS" w:hAnsi="Trebuchet MS"/>
          <w:lang w:val="en-IE"/>
        </w:rPr>
        <w:t>using the Primary Online Database</w:t>
      </w:r>
      <w:r w:rsidR="00512E22" w:rsidRPr="00EA6ED5">
        <w:rPr>
          <w:rFonts w:ascii="Trebuchet MS" w:hAnsi="Trebuchet MS"/>
          <w:lang w:val="en-IE"/>
        </w:rPr>
        <w:t xml:space="preserve"> (POD)</w:t>
      </w:r>
      <w:r w:rsidR="00F83FB8" w:rsidRPr="00EA6ED5">
        <w:rPr>
          <w:rFonts w:ascii="Trebuchet MS" w:hAnsi="Trebuchet MS"/>
          <w:lang w:val="en-IE"/>
        </w:rPr>
        <w:t>.</w:t>
      </w:r>
      <w:r w:rsidR="00512E22" w:rsidRPr="00EA6ED5">
        <w:rPr>
          <w:rFonts w:ascii="Trebuchet MS" w:hAnsi="Trebuchet MS"/>
          <w:lang w:val="en-IE"/>
        </w:rPr>
        <w:t xml:space="preserve"> See Appendix 2.</w:t>
      </w:r>
    </w:p>
    <w:p w:rsidR="00166A43" w:rsidRPr="006F25EA" w:rsidRDefault="00166A43" w:rsidP="00DE7D75">
      <w:pPr>
        <w:ind w:right="30"/>
        <w:jc w:val="both"/>
        <w:rPr>
          <w:rFonts w:ascii="Trebuchet MS" w:hAnsi="Trebuchet MS"/>
          <w:iCs/>
        </w:rPr>
      </w:pPr>
    </w:p>
    <w:p w:rsidR="00166A43" w:rsidRPr="006F25EA" w:rsidRDefault="00166A43" w:rsidP="00DE7D75">
      <w:pPr>
        <w:ind w:right="30"/>
        <w:jc w:val="both"/>
        <w:rPr>
          <w:rFonts w:ascii="Trebuchet MS" w:hAnsi="Trebuchet MS"/>
        </w:rPr>
      </w:pPr>
      <w:r w:rsidRPr="006F25EA">
        <w:rPr>
          <w:rFonts w:ascii="Trebuchet MS" w:hAnsi="Trebuchet MS"/>
          <w:iCs/>
        </w:rPr>
        <w:t xml:space="preserve">In addition to the requirements stated above, all parents/guardians of children transferring from a school other than St. </w:t>
      </w:r>
      <w:proofErr w:type="spellStart"/>
      <w:r w:rsidRPr="006F25EA">
        <w:rPr>
          <w:rFonts w:ascii="Trebuchet MS" w:hAnsi="Trebuchet MS"/>
          <w:iCs/>
        </w:rPr>
        <w:t>Attracta’s</w:t>
      </w:r>
      <w:proofErr w:type="spellEnd"/>
      <w:r w:rsidRPr="006F25EA">
        <w:rPr>
          <w:rFonts w:ascii="Trebuchet MS" w:hAnsi="Trebuchet MS"/>
          <w:iCs/>
        </w:rPr>
        <w:t xml:space="preserve"> Junior School should also include a Transfer Form (attached) which will facilitate the transfer from one school to another.</w:t>
      </w:r>
    </w:p>
    <w:p w:rsidR="00166A43" w:rsidRPr="006F25EA" w:rsidRDefault="00166A43" w:rsidP="00DE7D75">
      <w:pPr>
        <w:pStyle w:val="BlockText"/>
        <w:spacing w:line="240" w:lineRule="auto"/>
        <w:ind w:left="0" w:right="0"/>
        <w:rPr>
          <w:rFonts w:ascii="Trebuchet MS" w:hAnsi="Trebuchet MS"/>
          <w:b/>
          <w:bCs/>
          <w:sz w:val="24"/>
          <w:szCs w:val="24"/>
        </w:rPr>
      </w:pPr>
    </w:p>
    <w:p w:rsidR="00166A43" w:rsidRPr="006F25EA" w:rsidRDefault="00166A43" w:rsidP="00DE7D75">
      <w:pPr>
        <w:pStyle w:val="BlockText"/>
        <w:spacing w:line="240" w:lineRule="auto"/>
        <w:ind w:left="0" w:right="0"/>
        <w:rPr>
          <w:rFonts w:ascii="Trebuchet MS" w:hAnsi="Trebuchet MS"/>
          <w:b/>
          <w:bCs/>
          <w:sz w:val="24"/>
          <w:szCs w:val="24"/>
        </w:rPr>
      </w:pPr>
      <w:r w:rsidRPr="006F25EA">
        <w:rPr>
          <w:rFonts w:ascii="Trebuchet MS" w:hAnsi="Trebuchet MS"/>
          <w:b/>
          <w:bCs/>
          <w:sz w:val="24"/>
          <w:szCs w:val="24"/>
        </w:rPr>
        <w:t>Enrolment of Children with Special Educational Needs</w:t>
      </w:r>
    </w:p>
    <w:p w:rsidR="00166A43" w:rsidRPr="006F25EA" w:rsidRDefault="00166A43" w:rsidP="00DE7D75">
      <w:pPr>
        <w:pStyle w:val="BlockText"/>
        <w:spacing w:line="240" w:lineRule="auto"/>
        <w:ind w:left="0" w:right="0"/>
        <w:rPr>
          <w:rFonts w:ascii="Trebuchet MS" w:hAnsi="Trebuchet MS"/>
          <w:b/>
          <w:bCs/>
          <w:sz w:val="24"/>
          <w:szCs w:val="24"/>
        </w:rPr>
      </w:pPr>
    </w:p>
    <w:p w:rsidR="00166A43" w:rsidRPr="006F25EA" w:rsidRDefault="000472BB" w:rsidP="00DE7D75">
      <w:pPr>
        <w:jc w:val="both"/>
        <w:rPr>
          <w:rFonts w:ascii="Trebuchet MS" w:hAnsi="Trebuchet MS"/>
          <w:bCs/>
        </w:rPr>
      </w:pPr>
      <w:r w:rsidRPr="006F25EA">
        <w:rPr>
          <w:rFonts w:ascii="Trebuchet MS" w:hAnsi="Trebuchet MS"/>
        </w:rPr>
        <w:t xml:space="preserve">St. </w:t>
      </w:r>
      <w:proofErr w:type="spellStart"/>
      <w:r w:rsidRPr="006F25EA">
        <w:rPr>
          <w:rFonts w:ascii="Trebuchet MS" w:hAnsi="Trebuchet MS"/>
        </w:rPr>
        <w:t>Attracta’s</w:t>
      </w:r>
      <w:proofErr w:type="spellEnd"/>
      <w:r w:rsidRPr="006F25EA">
        <w:rPr>
          <w:rFonts w:ascii="Trebuchet MS" w:hAnsi="Trebuchet MS"/>
        </w:rPr>
        <w:t xml:space="preserve"> Se</w:t>
      </w:r>
      <w:r w:rsidR="00C75CDE" w:rsidRPr="006F25EA">
        <w:rPr>
          <w:rFonts w:ascii="Trebuchet MS" w:hAnsi="Trebuchet MS"/>
        </w:rPr>
        <w:t>nior National School is committed to a policy of inclusiveness, and welcomes children with special educational needs (SEN) provided that the resources and services required to meet the needs of these children are available within t</w:t>
      </w:r>
      <w:r w:rsidRPr="006F25EA">
        <w:rPr>
          <w:rFonts w:ascii="Trebuchet MS" w:hAnsi="Trebuchet MS"/>
        </w:rPr>
        <w:t xml:space="preserve">he school. </w:t>
      </w:r>
      <w:r w:rsidR="00166A43" w:rsidRPr="006F25EA">
        <w:rPr>
          <w:rFonts w:ascii="Trebuchet MS" w:hAnsi="Trebuchet MS"/>
        </w:rPr>
        <w:t xml:space="preserve">In relation to applications for the enrolment of children with special educational needs, </w:t>
      </w:r>
      <w:r w:rsidR="00166A43" w:rsidRPr="006F25EA">
        <w:rPr>
          <w:rFonts w:ascii="Trebuchet MS" w:hAnsi="Trebuchet MS"/>
          <w:bCs/>
        </w:rPr>
        <w:t>the following additional procedures will be followed:</w:t>
      </w:r>
    </w:p>
    <w:p w:rsidR="00166A43" w:rsidRPr="006F25EA" w:rsidRDefault="00166A43" w:rsidP="00DE7D75">
      <w:pPr>
        <w:jc w:val="both"/>
        <w:rPr>
          <w:rFonts w:ascii="Trebuchet MS" w:hAnsi="Trebuchet MS"/>
          <w:bCs/>
        </w:rPr>
      </w:pPr>
    </w:p>
    <w:p w:rsidR="00166A43" w:rsidRPr="00DE7D75" w:rsidRDefault="00166A43" w:rsidP="00DE7D75">
      <w:pPr>
        <w:pStyle w:val="ListParagraph"/>
        <w:numPr>
          <w:ilvl w:val="0"/>
          <w:numId w:val="9"/>
        </w:numPr>
        <w:ind w:left="426"/>
        <w:jc w:val="both"/>
        <w:rPr>
          <w:rFonts w:ascii="Trebuchet MS" w:hAnsi="Trebuchet MS"/>
          <w:lang w:val="en-IE"/>
        </w:rPr>
      </w:pPr>
      <w:r w:rsidRPr="006F25EA">
        <w:rPr>
          <w:rFonts w:ascii="Trebuchet MS" w:hAnsi="Trebuchet MS"/>
          <w:bCs/>
        </w:rPr>
        <w:t>T</w:t>
      </w:r>
      <w:r w:rsidRPr="006F25EA">
        <w:rPr>
          <w:rFonts w:ascii="Trebuchet MS" w:hAnsi="Trebuchet MS"/>
        </w:rPr>
        <w:t xml:space="preserve">he Board of Management will request a copy of the child's </w:t>
      </w:r>
      <w:r w:rsidR="000472BB" w:rsidRPr="006F25EA">
        <w:rPr>
          <w:rFonts w:ascii="Trebuchet MS" w:hAnsi="Trebuchet MS"/>
        </w:rPr>
        <w:t>p</w:t>
      </w:r>
      <w:r w:rsidRPr="006F25EA">
        <w:rPr>
          <w:rFonts w:ascii="Trebuchet MS" w:hAnsi="Trebuchet MS"/>
        </w:rPr>
        <w:t xml:space="preserve">sychological </w:t>
      </w:r>
      <w:r w:rsidR="000472BB" w:rsidRPr="006F25EA">
        <w:rPr>
          <w:rFonts w:ascii="Trebuchet MS" w:hAnsi="Trebuchet MS"/>
        </w:rPr>
        <w:t xml:space="preserve">and/or medical </w:t>
      </w:r>
      <w:r w:rsidRPr="006F25EA">
        <w:rPr>
          <w:rFonts w:ascii="Trebuchet MS" w:hAnsi="Trebuchet MS"/>
        </w:rPr>
        <w:t xml:space="preserve">report or where such a report is not available, will request that the child be assessed immediately.  The purpose of the assessment report is to assist the school in establishing the educational needs of the child relevant to his/her disability or special needs and to profile the support services required. </w:t>
      </w:r>
    </w:p>
    <w:p w:rsidR="00DE7D75" w:rsidRPr="00EA6ED5" w:rsidRDefault="00DE7D75" w:rsidP="00DE7D75">
      <w:pPr>
        <w:pStyle w:val="ListParagraph"/>
        <w:ind w:left="426"/>
        <w:jc w:val="both"/>
        <w:rPr>
          <w:rFonts w:ascii="Trebuchet MS" w:hAnsi="Trebuchet MS"/>
          <w:lang w:val="en-IE"/>
        </w:rPr>
      </w:pPr>
    </w:p>
    <w:p w:rsidR="00166A43" w:rsidRDefault="00166A43" w:rsidP="00DE7D75">
      <w:pPr>
        <w:pStyle w:val="ListParagraph"/>
        <w:numPr>
          <w:ilvl w:val="0"/>
          <w:numId w:val="9"/>
        </w:numPr>
        <w:ind w:left="426" w:right="30"/>
        <w:jc w:val="both"/>
        <w:rPr>
          <w:rFonts w:ascii="Trebuchet MS" w:hAnsi="Trebuchet MS"/>
          <w:bCs/>
        </w:rPr>
      </w:pPr>
      <w:r w:rsidRPr="006F25EA">
        <w:rPr>
          <w:rFonts w:ascii="Trebuchet MS" w:hAnsi="Trebuchet MS"/>
          <w:bCs/>
        </w:rPr>
        <w:t xml:space="preserve">The school will meet with the parents/guardians of the child and with the Special Education Needs Organiser to discuss the child’s needs and the school’s suitability or capability in meeting those needs.  Where necessary, a full case conference involving all parties will be held, which </w:t>
      </w:r>
      <w:r w:rsidRPr="006F25EA">
        <w:rPr>
          <w:rFonts w:ascii="Trebuchet MS" w:hAnsi="Trebuchet MS"/>
          <w:iCs/>
        </w:rPr>
        <w:t xml:space="preserve">may </w:t>
      </w:r>
      <w:r w:rsidRPr="006F25EA">
        <w:rPr>
          <w:rFonts w:ascii="Trebuchet MS" w:hAnsi="Trebuchet MS"/>
          <w:bCs/>
        </w:rPr>
        <w:t xml:space="preserve">include parents/guardians, principal, class teacher, </w:t>
      </w:r>
      <w:r w:rsidR="00C75CDE" w:rsidRPr="00EA6ED5">
        <w:rPr>
          <w:rFonts w:ascii="Trebuchet MS" w:hAnsi="Trebuchet MS"/>
          <w:bCs/>
        </w:rPr>
        <w:t>Special Education Teacher (SET)</w:t>
      </w:r>
      <w:r w:rsidR="00C75CDE" w:rsidRPr="00EA6ED5">
        <w:rPr>
          <w:rFonts w:ascii="Trebuchet MS" w:hAnsi="Trebuchet MS"/>
          <w:b/>
          <w:bCs/>
        </w:rPr>
        <w:t xml:space="preserve"> </w:t>
      </w:r>
      <w:r w:rsidRPr="006F25EA">
        <w:rPr>
          <w:rFonts w:ascii="Trebuchet MS" w:hAnsi="Trebuchet MS"/>
          <w:bCs/>
        </w:rPr>
        <w:t xml:space="preserve">the Special Educational Needs Organiser or psychologist, as appropriate. </w:t>
      </w:r>
    </w:p>
    <w:p w:rsidR="00DE7D75" w:rsidRPr="00DE7D75" w:rsidRDefault="00DE7D75" w:rsidP="00DE7D75">
      <w:pPr>
        <w:ind w:right="30"/>
        <w:jc w:val="both"/>
        <w:rPr>
          <w:rFonts w:ascii="Trebuchet MS" w:hAnsi="Trebuchet MS"/>
          <w:bCs/>
        </w:rPr>
      </w:pPr>
    </w:p>
    <w:p w:rsidR="00C75CDE" w:rsidRDefault="00C75CDE" w:rsidP="00DE7D75">
      <w:pPr>
        <w:pStyle w:val="ListParagraph"/>
        <w:numPr>
          <w:ilvl w:val="0"/>
          <w:numId w:val="9"/>
        </w:numPr>
        <w:ind w:left="426"/>
        <w:jc w:val="both"/>
        <w:rPr>
          <w:rFonts w:ascii="Trebuchet MS" w:hAnsi="Trebuchet MS"/>
        </w:rPr>
      </w:pPr>
      <w:r w:rsidRPr="006F25EA">
        <w:rPr>
          <w:rFonts w:ascii="Trebuchet MS" w:hAnsi="Trebuchet MS"/>
        </w:rPr>
        <w:t xml:space="preserve">Following this, the Board will assess how/if the school can meet the needs specified in the reports.   </w:t>
      </w:r>
    </w:p>
    <w:p w:rsidR="00DE7D75" w:rsidRPr="00DE7D75" w:rsidRDefault="00DE7D75" w:rsidP="00DE7D75">
      <w:pPr>
        <w:jc w:val="both"/>
        <w:rPr>
          <w:rFonts w:ascii="Trebuchet MS" w:hAnsi="Trebuchet MS"/>
        </w:rPr>
      </w:pPr>
    </w:p>
    <w:p w:rsidR="000472BB" w:rsidRDefault="00166A43" w:rsidP="00DE7D75">
      <w:pPr>
        <w:pStyle w:val="ListParagraph"/>
        <w:numPr>
          <w:ilvl w:val="0"/>
          <w:numId w:val="9"/>
        </w:numPr>
        <w:ind w:left="426" w:right="30"/>
        <w:jc w:val="both"/>
        <w:rPr>
          <w:rFonts w:ascii="Trebuchet MS" w:hAnsi="Trebuchet MS"/>
          <w:lang w:val="en-IE"/>
        </w:rPr>
      </w:pPr>
      <w:r w:rsidRPr="006F25EA">
        <w:rPr>
          <w:rFonts w:ascii="Trebuchet MS" w:hAnsi="Trebuchet MS"/>
          <w:lang w:val="en-IE"/>
        </w:rPr>
        <w:t>Where the parents/guardians and school deem that support resources are required, they will, prior to enrolment, submit the necessary reports and application forms to Special Educational Needs Organiser (</w:t>
      </w:r>
      <w:r w:rsidRPr="006F25EA">
        <w:rPr>
          <w:rFonts w:ascii="Trebuchet MS" w:hAnsi="Trebuchet MS"/>
          <w:bCs/>
        </w:rPr>
        <w:t xml:space="preserve">National Council for Special Education see Circular 01/05) in order to support their application for the resources required to meet the needs of the child as outlined in the </w:t>
      </w:r>
      <w:r w:rsidRPr="006F25EA">
        <w:rPr>
          <w:rFonts w:ascii="Trebuchet MS" w:hAnsi="Trebuchet MS"/>
          <w:lang w:val="en-IE"/>
        </w:rPr>
        <w:t>psychological, medical or other report</w:t>
      </w:r>
      <w:r w:rsidRPr="006F25EA">
        <w:rPr>
          <w:rFonts w:ascii="Trebuchet MS" w:hAnsi="Trebuchet MS"/>
          <w:bCs/>
        </w:rPr>
        <w:t xml:space="preserve">s received. </w:t>
      </w:r>
      <w:r w:rsidRPr="006F25EA">
        <w:rPr>
          <w:rFonts w:ascii="Trebuchet MS" w:hAnsi="Trebuchet MS"/>
          <w:lang w:val="en-IE"/>
        </w:rPr>
        <w:t xml:space="preserve">These resources may include access to or the provision of any or a combination of the following: visiting teacher service, resource teacher for special needs, special needs assistant, specialised equipment or furniture, transport services or other. </w:t>
      </w:r>
    </w:p>
    <w:p w:rsidR="00DE7D75" w:rsidRPr="00DE7D75" w:rsidRDefault="00DE7D75" w:rsidP="00DE7D75">
      <w:pPr>
        <w:ind w:right="30"/>
        <w:jc w:val="both"/>
        <w:rPr>
          <w:rFonts w:ascii="Trebuchet MS" w:hAnsi="Trebuchet MS"/>
          <w:lang w:val="en-IE"/>
        </w:rPr>
      </w:pPr>
    </w:p>
    <w:p w:rsidR="00166A43" w:rsidRPr="006F25EA" w:rsidRDefault="00166A43" w:rsidP="00DE7D75">
      <w:pPr>
        <w:pStyle w:val="ListParagraph"/>
        <w:numPr>
          <w:ilvl w:val="0"/>
          <w:numId w:val="9"/>
        </w:numPr>
        <w:ind w:left="426" w:right="30"/>
        <w:jc w:val="both"/>
        <w:rPr>
          <w:rFonts w:ascii="Trebuchet MS" w:hAnsi="Trebuchet MS"/>
          <w:lang w:val="en-IE"/>
        </w:rPr>
      </w:pPr>
      <w:r w:rsidRPr="006F25EA">
        <w:rPr>
          <w:rFonts w:ascii="Trebuchet MS" w:hAnsi="Trebuchet MS"/>
          <w:lang w:val="en-IE"/>
        </w:rPr>
        <w:t>Children with special needs will be resourced in accordance with the level of resources provided by the Department of Education &amp; Skills to the Board of Management.</w:t>
      </w:r>
      <w:r w:rsidRPr="006F25EA">
        <w:rPr>
          <w:rFonts w:ascii="Trebuchet MS" w:hAnsi="Trebuchet MS"/>
          <w:b/>
          <w:color w:val="FF0000"/>
          <w:lang w:val="en-IE"/>
        </w:rPr>
        <w:t xml:space="preserve"> </w:t>
      </w:r>
      <w:r w:rsidRPr="006F25EA">
        <w:rPr>
          <w:rFonts w:ascii="Trebuchet MS" w:hAnsi="Trebuchet MS"/>
          <w:lang w:val="en-IE"/>
        </w:rPr>
        <w:t>However, prior to enrolment, parents must disclose to the school the existence and nature of the child’s educational, physical or emotional need, in orde</w:t>
      </w:r>
      <w:r w:rsidR="000472BB" w:rsidRPr="006F25EA">
        <w:rPr>
          <w:rFonts w:ascii="Trebuchet MS" w:hAnsi="Trebuchet MS"/>
          <w:lang w:val="en-IE"/>
        </w:rPr>
        <w:t xml:space="preserve">r for the school to provide </w:t>
      </w:r>
      <w:r w:rsidRPr="006F25EA">
        <w:rPr>
          <w:rFonts w:ascii="Trebuchet MS" w:hAnsi="Trebuchet MS"/>
          <w:lang w:val="en-IE"/>
        </w:rPr>
        <w:t>adequate support. If this information is not disclosed, the school cannot guarantee support for that child.</w:t>
      </w:r>
    </w:p>
    <w:p w:rsidR="006F25EA" w:rsidRDefault="006F25EA" w:rsidP="00DE7D75">
      <w:pPr>
        <w:pStyle w:val="ListParagraph"/>
        <w:ind w:right="30"/>
        <w:jc w:val="both"/>
        <w:rPr>
          <w:rFonts w:ascii="Trebuchet MS" w:hAnsi="Trebuchet MS"/>
          <w:lang w:val="en-IE"/>
        </w:rPr>
      </w:pPr>
    </w:p>
    <w:p w:rsidR="00DE7D75" w:rsidRDefault="00DE7D75" w:rsidP="00DE7D75">
      <w:pPr>
        <w:pStyle w:val="Title"/>
        <w:jc w:val="both"/>
        <w:rPr>
          <w:rFonts w:ascii="Trebuchet MS" w:hAnsi="Trebuchet MS"/>
          <w:szCs w:val="24"/>
        </w:rPr>
      </w:pPr>
    </w:p>
    <w:p w:rsidR="00DE7D75" w:rsidRDefault="00DE7D75" w:rsidP="00DE7D75">
      <w:pPr>
        <w:pStyle w:val="Title"/>
        <w:jc w:val="both"/>
        <w:rPr>
          <w:rFonts w:ascii="Trebuchet MS" w:hAnsi="Trebuchet MS"/>
          <w:szCs w:val="24"/>
        </w:rPr>
      </w:pPr>
    </w:p>
    <w:p w:rsidR="00DE7D75" w:rsidRDefault="00DE7D75" w:rsidP="00DE7D75">
      <w:pPr>
        <w:pStyle w:val="Title"/>
        <w:jc w:val="both"/>
        <w:rPr>
          <w:rFonts w:ascii="Trebuchet MS" w:hAnsi="Trebuchet MS"/>
          <w:szCs w:val="24"/>
        </w:rPr>
      </w:pPr>
    </w:p>
    <w:p w:rsidR="00DE7D75" w:rsidRDefault="00DE7D75" w:rsidP="00DE7D75">
      <w:pPr>
        <w:pStyle w:val="Title"/>
        <w:jc w:val="both"/>
        <w:rPr>
          <w:rFonts w:ascii="Trebuchet MS" w:hAnsi="Trebuchet MS"/>
          <w:szCs w:val="24"/>
        </w:rPr>
      </w:pPr>
    </w:p>
    <w:p w:rsidR="002B1F5C" w:rsidRPr="006F25EA" w:rsidRDefault="000472BB" w:rsidP="00DE7D75">
      <w:pPr>
        <w:pStyle w:val="Title"/>
        <w:jc w:val="both"/>
        <w:rPr>
          <w:rFonts w:ascii="Trebuchet MS" w:hAnsi="Trebuchet MS"/>
          <w:szCs w:val="24"/>
        </w:rPr>
      </w:pPr>
      <w:r w:rsidRPr="006F25EA">
        <w:rPr>
          <w:rFonts w:ascii="Trebuchet MS" w:hAnsi="Trebuchet MS"/>
          <w:szCs w:val="24"/>
        </w:rPr>
        <w:lastRenderedPageBreak/>
        <w:t xml:space="preserve">The School’s Code of Good </w:t>
      </w:r>
      <w:proofErr w:type="spellStart"/>
      <w:r w:rsidRPr="006F25EA">
        <w:rPr>
          <w:rFonts w:ascii="Trebuchet MS" w:hAnsi="Trebuchet MS"/>
          <w:szCs w:val="24"/>
        </w:rPr>
        <w:t>Behaviour</w:t>
      </w:r>
      <w:proofErr w:type="spellEnd"/>
      <w:r w:rsidRPr="006F25EA">
        <w:rPr>
          <w:rFonts w:ascii="Trebuchet MS" w:hAnsi="Trebuchet MS"/>
          <w:szCs w:val="24"/>
        </w:rPr>
        <w:t xml:space="preserve">, Anti-Bullying Policies and Other Policies </w:t>
      </w:r>
    </w:p>
    <w:p w:rsidR="006F25EA" w:rsidRPr="006F25EA" w:rsidRDefault="006F25EA" w:rsidP="00DE7D75">
      <w:pPr>
        <w:pStyle w:val="Title"/>
        <w:jc w:val="both"/>
        <w:rPr>
          <w:rFonts w:ascii="Trebuchet MS" w:hAnsi="Trebuchet MS"/>
          <w:szCs w:val="24"/>
        </w:rPr>
      </w:pPr>
    </w:p>
    <w:p w:rsidR="000472BB" w:rsidRPr="006F25EA" w:rsidRDefault="000472BB" w:rsidP="00DE7D75">
      <w:pPr>
        <w:pStyle w:val="Title"/>
        <w:jc w:val="both"/>
        <w:rPr>
          <w:rFonts w:ascii="Trebuchet MS" w:hAnsi="Trebuchet MS"/>
          <w:b w:val="0"/>
          <w:szCs w:val="24"/>
        </w:rPr>
      </w:pPr>
      <w:r w:rsidRPr="006F25EA">
        <w:rPr>
          <w:rFonts w:ascii="Trebuchet MS" w:hAnsi="Trebuchet MS"/>
          <w:b w:val="0"/>
          <w:szCs w:val="24"/>
        </w:rPr>
        <w:t>Children enrolled in our school are required to co-oper</w:t>
      </w:r>
      <w:r w:rsidR="00512E22">
        <w:rPr>
          <w:rFonts w:ascii="Trebuchet MS" w:hAnsi="Trebuchet MS"/>
          <w:b w:val="0"/>
          <w:szCs w:val="24"/>
        </w:rPr>
        <w:t xml:space="preserve">ate with and support the </w:t>
      </w:r>
      <w:r w:rsidRPr="006F25EA">
        <w:rPr>
          <w:rFonts w:ascii="Trebuchet MS" w:hAnsi="Trebuchet MS"/>
          <w:b w:val="0"/>
          <w:szCs w:val="24"/>
        </w:rPr>
        <w:t xml:space="preserve">Board of Management’s Whole </w:t>
      </w:r>
      <w:r w:rsidR="002B1F5C" w:rsidRPr="006F25EA">
        <w:rPr>
          <w:rFonts w:ascii="Trebuchet MS" w:hAnsi="Trebuchet MS"/>
          <w:b w:val="0"/>
          <w:szCs w:val="24"/>
        </w:rPr>
        <w:t xml:space="preserve">School </w:t>
      </w:r>
      <w:proofErr w:type="spellStart"/>
      <w:r w:rsidR="002B1F5C" w:rsidRPr="006F25EA">
        <w:rPr>
          <w:rFonts w:ascii="Trebuchet MS" w:hAnsi="Trebuchet MS"/>
          <w:b w:val="0"/>
          <w:szCs w:val="24"/>
        </w:rPr>
        <w:t>Behaviour</w:t>
      </w:r>
      <w:proofErr w:type="spellEnd"/>
      <w:r w:rsidR="002B1F5C" w:rsidRPr="006F25EA">
        <w:rPr>
          <w:rFonts w:ascii="Trebuchet MS" w:hAnsi="Trebuchet MS"/>
          <w:b w:val="0"/>
          <w:szCs w:val="24"/>
        </w:rPr>
        <w:t xml:space="preserve"> Policy &amp; Anti-B</w:t>
      </w:r>
      <w:r w:rsidRPr="006F25EA">
        <w:rPr>
          <w:rFonts w:ascii="Trebuchet MS" w:hAnsi="Trebuchet MS"/>
          <w:b w:val="0"/>
          <w:szCs w:val="24"/>
        </w:rPr>
        <w:t xml:space="preserve">ullying Policy as well as all other policies on curriculum, </w:t>
      </w:r>
      <w:proofErr w:type="spellStart"/>
      <w:r w:rsidRPr="006F25EA">
        <w:rPr>
          <w:rFonts w:ascii="Trebuchet MS" w:hAnsi="Trebuchet MS"/>
          <w:b w:val="0"/>
          <w:szCs w:val="24"/>
        </w:rPr>
        <w:t>organisation</w:t>
      </w:r>
      <w:proofErr w:type="spellEnd"/>
      <w:r w:rsidRPr="006F25EA">
        <w:rPr>
          <w:rFonts w:ascii="Trebuchet MS" w:hAnsi="Trebuchet MS"/>
          <w:b w:val="0"/>
          <w:szCs w:val="24"/>
        </w:rPr>
        <w:t xml:space="preserve"> and management. Acceptance of a place in the school is dependent on parents/guardians giving a written undertaking to accept the school’s </w:t>
      </w:r>
      <w:r w:rsidR="002B1F5C" w:rsidRPr="006F25EA">
        <w:rPr>
          <w:rFonts w:ascii="Trebuchet MS" w:hAnsi="Trebuchet MS"/>
          <w:b w:val="0"/>
          <w:szCs w:val="24"/>
        </w:rPr>
        <w:t>Code of Good</w:t>
      </w:r>
      <w:r w:rsidRPr="006F25EA">
        <w:rPr>
          <w:rFonts w:ascii="Trebuchet MS" w:hAnsi="Trebuchet MS"/>
          <w:b w:val="0"/>
          <w:szCs w:val="24"/>
        </w:rPr>
        <w:t xml:space="preserve"> </w:t>
      </w:r>
      <w:proofErr w:type="spellStart"/>
      <w:r w:rsidRPr="006F25EA">
        <w:rPr>
          <w:rFonts w:ascii="Trebuchet MS" w:hAnsi="Trebuchet MS"/>
          <w:b w:val="0"/>
          <w:szCs w:val="24"/>
        </w:rPr>
        <w:t>Behaviour</w:t>
      </w:r>
      <w:proofErr w:type="spellEnd"/>
      <w:r w:rsidRPr="006F25EA">
        <w:rPr>
          <w:rFonts w:ascii="Trebuchet MS" w:hAnsi="Trebuchet MS"/>
          <w:b w:val="0"/>
          <w:szCs w:val="24"/>
        </w:rPr>
        <w:t xml:space="preserve"> &amp; Anti</w:t>
      </w:r>
      <w:r w:rsidR="002B1F5C" w:rsidRPr="006F25EA">
        <w:rPr>
          <w:rFonts w:ascii="Trebuchet MS" w:hAnsi="Trebuchet MS"/>
          <w:b w:val="0"/>
          <w:szCs w:val="24"/>
        </w:rPr>
        <w:t>-B</w:t>
      </w:r>
      <w:r w:rsidRPr="006F25EA">
        <w:rPr>
          <w:rFonts w:ascii="Trebuchet MS" w:hAnsi="Trebuchet MS"/>
          <w:b w:val="0"/>
          <w:szCs w:val="24"/>
        </w:rPr>
        <w:t>ullying Policy. The Board of Management pl</w:t>
      </w:r>
      <w:r w:rsidR="002B1F5C" w:rsidRPr="006F25EA">
        <w:rPr>
          <w:rFonts w:ascii="Trebuchet MS" w:hAnsi="Trebuchet MS"/>
          <w:b w:val="0"/>
          <w:szCs w:val="24"/>
        </w:rPr>
        <w:t>aces responsibility on parents/g</w:t>
      </w:r>
      <w:r w:rsidRPr="006F25EA">
        <w:rPr>
          <w:rFonts w:ascii="Trebuchet MS" w:hAnsi="Trebuchet MS"/>
          <w:b w:val="0"/>
          <w:szCs w:val="24"/>
        </w:rPr>
        <w:t xml:space="preserve">uardians to ensure that their children co-operate with the said policies in an age appropriate way. These policies may be added to and revised from time to time. </w:t>
      </w:r>
    </w:p>
    <w:p w:rsidR="00166A43" w:rsidRPr="006F25EA" w:rsidRDefault="00166A43" w:rsidP="00DE7D75">
      <w:pPr>
        <w:pStyle w:val="BlockText"/>
        <w:spacing w:line="240" w:lineRule="auto"/>
        <w:ind w:left="0" w:right="0"/>
        <w:rPr>
          <w:rFonts w:ascii="Trebuchet MS" w:hAnsi="Trebuchet MS"/>
          <w:bCs/>
          <w:sz w:val="24"/>
          <w:szCs w:val="24"/>
        </w:rPr>
      </w:pPr>
    </w:p>
    <w:p w:rsidR="00166A43" w:rsidRPr="006F25EA" w:rsidRDefault="00166A43" w:rsidP="00DE7D75">
      <w:pPr>
        <w:pStyle w:val="BlockText"/>
        <w:spacing w:line="240" w:lineRule="auto"/>
        <w:ind w:left="0" w:right="0"/>
        <w:rPr>
          <w:rFonts w:ascii="Trebuchet MS" w:hAnsi="Trebuchet MS"/>
          <w:sz w:val="24"/>
          <w:szCs w:val="24"/>
        </w:rPr>
      </w:pPr>
      <w:r w:rsidRPr="006F25EA">
        <w:rPr>
          <w:rFonts w:ascii="Trebuchet MS" w:hAnsi="Trebuchet MS"/>
          <w:sz w:val="24"/>
          <w:szCs w:val="24"/>
        </w:rPr>
        <w:t xml:space="preserve">It is a condition of attendance at this school that pupils abide by the rules and procedures in the Code of Good Behaviour and Discipline. Attention is drawn particularly to </w:t>
      </w:r>
      <w:r w:rsidRPr="006F25EA">
        <w:rPr>
          <w:rFonts w:ascii="Trebuchet MS" w:hAnsi="Trebuchet MS"/>
          <w:sz w:val="24"/>
          <w:szCs w:val="24"/>
          <w:lang w:val="en-IE"/>
        </w:rPr>
        <w:t>the policy of the school relating to the suspension and expulsion of students</w:t>
      </w:r>
      <w:r w:rsidRPr="006F25EA">
        <w:rPr>
          <w:rFonts w:ascii="Trebuchet MS" w:hAnsi="Trebuchet MS"/>
          <w:sz w:val="24"/>
          <w:szCs w:val="24"/>
        </w:rPr>
        <w:t xml:space="preserve"> contained therein. Parents and children are asked to study the Code of Good Behaviour and Discipline and to indicate their acceptance of the terms of this code before they are formally accepted by the school.</w:t>
      </w:r>
    </w:p>
    <w:p w:rsidR="00166A43" w:rsidRPr="006F25EA" w:rsidRDefault="00166A43" w:rsidP="00DE7D75">
      <w:pPr>
        <w:jc w:val="both"/>
        <w:rPr>
          <w:rFonts w:ascii="Trebuchet MS" w:hAnsi="Trebuchet MS"/>
        </w:rPr>
      </w:pPr>
    </w:p>
    <w:p w:rsidR="00166A43" w:rsidRPr="006F25EA" w:rsidRDefault="00166A43" w:rsidP="00DE7D75">
      <w:pPr>
        <w:pStyle w:val="Heading2"/>
        <w:rPr>
          <w:rFonts w:ascii="Trebuchet MS" w:hAnsi="Trebuchet MS"/>
          <w:szCs w:val="24"/>
          <w:lang w:val="en-GB"/>
        </w:rPr>
      </w:pPr>
      <w:r w:rsidRPr="006F25EA">
        <w:rPr>
          <w:rFonts w:ascii="Trebuchet MS" w:hAnsi="Trebuchet MS"/>
          <w:szCs w:val="24"/>
          <w:lang w:val="en-GB"/>
        </w:rPr>
        <w:t xml:space="preserve">Easing the Transition </w:t>
      </w:r>
      <w:r w:rsidR="00F73C45" w:rsidRPr="006F25EA">
        <w:rPr>
          <w:rFonts w:ascii="Trebuchet MS" w:hAnsi="Trebuchet MS"/>
          <w:szCs w:val="24"/>
          <w:lang w:val="en-GB"/>
        </w:rPr>
        <w:t xml:space="preserve">from the Junior </w:t>
      </w:r>
      <w:r w:rsidRPr="006F25EA">
        <w:rPr>
          <w:rFonts w:ascii="Trebuchet MS" w:hAnsi="Trebuchet MS"/>
          <w:szCs w:val="24"/>
          <w:lang w:val="en-GB"/>
        </w:rPr>
        <w:t>to the Senior School</w:t>
      </w:r>
    </w:p>
    <w:p w:rsidR="00166A43" w:rsidRPr="006F25EA" w:rsidRDefault="00166A43" w:rsidP="00DE7D75">
      <w:pPr>
        <w:pStyle w:val="Heading2"/>
        <w:rPr>
          <w:rFonts w:ascii="Trebuchet MS" w:hAnsi="Trebuchet MS"/>
          <w:szCs w:val="24"/>
          <w:lang w:val="en-GB"/>
        </w:rPr>
      </w:pPr>
    </w:p>
    <w:p w:rsidR="00166A43" w:rsidRPr="006F25EA" w:rsidRDefault="00166A43" w:rsidP="00DE7D75">
      <w:pPr>
        <w:pStyle w:val="Heading2"/>
        <w:rPr>
          <w:rFonts w:ascii="Trebuchet MS" w:hAnsi="Trebuchet MS"/>
          <w:b w:val="0"/>
          <w:szCs w:val="24"/>
        </w:rPr>
      </w:pPr>
      <w:r w:rsidRPr="006F25EA">
        <w:rPr>
          <w:rFonts w:ascii="Trebuchet MS" w:hAnsi="Trebuchet MS"/>
          <w:b w:val="0"/>
          <w:szCs w:val="24"/>
          <w:lang w:val="en-GB"/>
        </w:rPr>
        <w:t xml:space="preserve">St. </w:t>
      </w:r>
      <w:proofErr w:type="spellStart"/>
      <w:r w:rsidRPr="006F25EA">
        <w:rPr>
          <w:rFonts w:ascii="Trebuchet MS" w:hAnsi="Trebuchet MS"/>
          <w:b w:val="0"/>
          <w:szCs w:val="24"/>
          <w:lang w:val="en-GB"/>
        </w:rPr>
        <w:t>Attracta</w:t>
      </w:r>
      <w:proofErr w:type="spellEnd"/>
      <w:r w:rsidRPr="006F25EA">
        <w:rPr>
          <w:rFonts w:ascii="Trebuchet MS" w:hAnsi="Trebuchet MS"/>
          <w:b w:val="0"/>
          <w:szCs w:val="24"/>
          <w:lang w:val="en-IE"/>
        </w:rPr>
        <w:t>’</w:t>
      </w:r>
      <w:r w:rsidRPr="006F25EA">
        <w:rPr>
          <w:rFonts w:ascii="Trebuchet MS" w:hAnsi="Trebuchet MS"/>
          <w:b w:val="0"/>
          <w:szCs w:val="24"/>
          <w:lang w:val="en-GB"/>
        </w:rPr>
        <w:t xml:space="preserve">s Senior School </w:t>
      </w:r>
      <w:r w:rsidRPr="006F25EA">
        <w:rPr>
          <w:rFonts w:ascii="Trebuchet MS" w:hAnsi="Trebuchet MS"/>
          <w:b w:val="0"/>
          <w:szCs w:val="24"/>
        </w:rPr>
        <w:t>welcomes all new pupils to our school and every effort is made by management, staff and pupils to facilitate the transition of pupils into the school:</w:t>
      </w:r>
    </w:p>
    <w:p w:rsidR="00166A43" w:rsidRPr="006F25EA" w:rsidRDefault="00166A43" w:rsidP="00DE7D75">
      <w:pPr>
        <w:pStyle w:val="Heading2"/>
        <w:numPr>
          <w:ilvl w:val="0"/>
          <w:numId w:val="8"/>
        </w:numPr>
        <w:rPr>
          <w:rFonts w:ascii="Trebuchet MS" w:hAnsi="Trebuchet MS"/>
          <w:b w:val="0"/>
          <w:szCs w:val="24"/>
        </w:rPr>
      </w:pPr>
      <w:r w:rsidRPr="006F25EA">
        <w:rPr>
          <w:rFonts w:ascii="Trebuchet MS" w:hAnsi="Trebuchet MS"/>
          <w:b w:val="0"/>
          <w:szCs w:val="24"/>
        </w:rPr>
        <w:t>There is an annual Open Day/Evening held in May to which parents of incoming and current pupils in the school are invited. This is followed by an information evening, also in May, for parents of all incoming pupils.</w:t>
      </w:r>
    </w:p>
    <w:p w:rsidR="00166A43" w:rsidRPr="006F25EA" w:rsidRDefault="00166A43" w:rsidP="00DE7D75">
      <w:pPr>
        <w:numPr>
          <w:ilvl w:val="0"/>
          <w:numId w:val="8"/>
        </w:numPr>
        <w:jc w:val="both"/>
        <w:rPr>
          <w:rFonts w:ascii="Trebuchet MS" w:hAnsi="Trebuchet MS"/>
        </w:rPr>
      </w:pPr>
      <w:r w:rsidRPr="006F25EA">
        <w:rPr>
          <w:rFonts w:ascii="Trebuchet MS" w:hAnsi="Trebuchet MS"/>
        </w:rPr>
        <w:t xml:space="preserve">In an effort to familiarise themselves with their new environment, all new pupils are invited to visit the Senior School in June for a musical, cultural or other event. They are given the opportunity to meet their teachers if possible and to visit their classrooms for the coming year. </w:t>
      </w:r>
    </w:p>
    <w:p w:rsidR="00166A43" w:rsidRPr="006F25EA" w:rsidRDefault="00166A43" w:rsidP="00DE7D75">
      <w:pPr>
        <w:pStyle w:val="BodyText2"/>
        <w:numPr>
          <w:ilvl w:val="0"/>
          <w:numId w:val="8"/>
        </w:numPr>
        <w:rPr>
          <w:rFonts w:ascii="Trebuchet MS" w:hAnsi="Trebuchet MS"/>
          <w:sz w:val="24"/>
          <w:szCs w:val="24"/>
        </w:rPr>
      </w:pPr>
      <w:r w:rsidRPr="006F25EA">
        <w:rPr>
          <w:rFonts w:ascii="Trebuchet MS" w:hAnsi="Trebuchet MS"/>
          <w:sz w:val="24"/>
          <w:szCs w:val="24"/>
        </w:rPr>
        <w:t>During their first week in school in September, the class teacher will give new pupils a guided tour of the school and they are introduced again to the principal and secretaries.</w:t>
      </w:r>
    </w:p>
    <w:p w:rsidR="00166A43" w:rsidRPr="006F25EA" w:rsidRDefault="00166A43" w:rsidP="00DE7D75">
      <w:pPr>
        <w:pStyle w:val="BodyText2"/>
        <w:numPr>
          <w:ilvl w:val="0"/>
          <w:numId w:val="8"/>
        </w:numPr>
        <w:rPr>
          <w:rFonts w:ascii="Trebuchet MS" w:hAnsi="Trebuchet MS"/>
          <w:sz w:val="24"/>
          <w:szCs w:val="24"/>
        </w:rPr>
      </w:pPr>
      <w:r w:rsidRPr="006F25EA">
        <w:rPr>
          <w:rFonts w:ascii="Trebuchet MS" w:hAnsi="Trebuchet MS"/>
          <w:sz w:val="24"/>
          <w:szCs w:val="24"/>
        </w:rPr>
        <w:t>Pupils are also given a welcome pack which is read at home and in school. It outlines basic information about the school and about how we operate.</w:t>
      </w:r>
    </w:p>
    <w:p w:rsidR="00166A43" w:rsidRPr="006F25EA" w:rsidRDefault="00166A43" w:rsidP="00DE7D75">
      <w:pPr>
        <w:pStyle w:val="BodyText2"/>
        <w:numPr>
          <w:ilvl w:val="0"/>
          <w:numId w:val="8"/>
        </w:numPr>
        <w:rPr>
          <w:rFonts w:ascii="Trebuchet MS" w:hAnsi="Trebuchet MS"/>
          <w:sz w:val="24"/>
          <w:szCs w:val="24"/>
        </w:rPr>
      </w:pPr>
      <w:r w:rsidRPr="006F25EA">
        <w:rPr>
          <w:rFonts w:ascii="Trebuchet MS" w:hAnsi="Trebuchet MS"/>
          <w:sz w:val="24"/>
          <w:szCs w:val="24"/>
        </w:rPr>
        <w:t>In September, parents are given a copy of the school’s Homework policy and Healthy Eating policy and other relevant policies are brought to their attention.</w:t>
      </w:r>
    </w:p>
    <w:p w:rsidR="00166A43" w:rsidRPr="006F25EA" w:rsidRDefault="00166A43" w:rsidP="00DE7D75">
      <w:pPr>
        <w:pStyle w:val="BodyText2"/>
        <w:numPr>
          <w:ilvl w:val="0"/>
          <w:numId w:val="8"/>
        </w:numPr>
        <w:rPr>
          <w:rFonts w:ascii="Trebuchet MS" w:hAnsi="Trebuchet MS"/>
          <w:sz w:val="24"/>
          <w:szCs w:val="24"/>
        </w:rPr>
      </w:pPr>
      <w:r w:rsidRPr="006F25EA">
        <w:rPr>
          <w:rFonts w:ascii="Trebuchet MS" w:hAnsi="Trebuchet MS"/>
          <w:sz w:val="24"/>
          <w:szCs w:val="24"/>
        </w:rPr>
        <w:t>In mid-September, parents are invited to a Mass to celebrate the start of the new school year</w:t>
      </w:r>
    </w:p>
    <w:p w:rsidR="00166A43" w:rsidRPr="006F25EA" w:rsidRDefault="00166A43" w:rsidP="00DE7D75">
      <w:pPr>
        <w:pStyle w:val="BodyText2"/>
        <w:numPr>
          <w:ilvl w:val="0"/>
          <w:numId w:val="8"/>
        </w:numPr>
        <w:rPr>
          <w:rFonts w:ascii="Trebuchet MS" w:hAnsi="Trebuchet MS"/>
          <w:sz w:val="24"/>
          <w:szCs w:val="24"/>
        </w:rPr>
      </w:pPr>
      <w:r w:rsidRPr="006F25EA">
        <w:rPr>
          <w:rFonts w:ascii="Trebuchet MS" w:hAnsi="Trebuchet MS"/>
          <w:sz w:val="24"/>
          <w:szCs w:val="24"/>
        </w:rPr>
        <w:t>This is followed by a coffee morning for parents of new pupils, which provides a further opportunity for new parents to meet one another and to meet teachers and principal informally.</w:t>
      </w:r>
    </w:p>
    <w:p w:rsidR="00166A43" w:rsidRPr="00DE7D75" w:rsidRDefault="00166A43" w:rsidP="00DE7D75">
      <w:pPr>
        <w:pStyle w:val="Heading2"/>
        <w:rPr>
          <w:rStyle w:val="ff3fc2fs11"/>
          <w:rFonts w:ascii="Trebuchet MS" w:hAnsi="Trebuchet MS"/>
          <w:sz w:val="18"/>
          <w:szCs w:val="24"/>
        </w:rPr>
      </w:pPr>
    </w:p>
    <w:p w:rsidR="00166A43" w:rsidRDefault="002B1F5C" w:rsidP="00DE7D75">
      <w:pPr>
        <w:rPr>
          <w:rFonts w:ascii="Trebuchet MS" w:hAnsi="Trebuchet MS"/>
          <w:b/>
        </w:rPr>
      </w:pPr>
      <w:r w:rsidRPr="006F25EA">
        <w:rPr>
          <w:rFonts w:ascii="Trebuchet MS" w:hAnsi="Trebuchet MS"/>
          <w:b/>
        </w:rPr>
        <w:t>Appeals where the Board of Management Excludes, Suspends or Refuses Admission</w:t>
      </w:r>
    </w:p>
    <w:p w:rsidR="00AB4F43" w:rsidRPr="00DE7D75" w:rsidRDefault="00AB4F43" w:rsidP="00DE7D75">
      <w:pPr>
        <w:rPr>
          <w:rFonts w:ascii="Trebuchet MS" w:hAnsi="Trebuchet MS"/>
          <w:b/>
          <w:sz w:val="14"/>
          <w:lang w:val="en-US"/>
        </w:rPr>
      </w:pPr>
    </w:p>
    <w:p w:rsidR="002B1F5C" w:rsidRDefault="00166A43" w:rsidP="00DE7D75">
      <w:pPr>
        <w:ind w:right="30"/>
        <w:jc w:val="both"/>
        <w:rPr>
          <w:rFonts w:ascii="Trebuchet MS" w:hAnsi="Trebuchet MS"/>
        </w:rPr>
      </w:pPr>
      <w:r w:rsidRPr="006F25EA">
        <w:rPr>
          <w:rFonts w:ascii="Trebuchet MS" w:hAnsi="Trebuchet MS"/>
        </w:rPr>
        <w:t>Parents/Guardians, who are dissatisfied with an enrolment decision, may appe</w:t>
      </w:r>
      <w:r w:rsidR="00DE7D75">
        <w:rPr>
          <w:rFonts w:ascii="Trebuchet MS" w:hAnsi="Trebuchet MS"/>
        </w:rPr>
        <w:t>al to the Board of Management. </w:t>
      </w:r>
      <w:r w:rsidRPr="006F25EA">
        <w:rPr>
          <w:rFonts w:ascii="Trebuchet MS" w:hAnsi="Trebuchet MS"/>
        </w:rPr>
        <w:t xml:space="preserve">The Appeal must be addressed, in writing, to the Chairperson of the Board, stating the grounds for the appeal, and lodged within ten days of receiving the refusal.  </w:t>
      </w:r>
    </w:p>
    <w:p w:rsidR="00AB4F43" w:rsidRPr="00DE7D75" w:rsidRDefault="00AB4F43" w:rsidP="00DE7D75">
      <w:pPr>
        <w:ind w:right="30"/>
        <w:jc w:val="both"/>
        <w:rPr>
          <w:rFonts w:ascii="Trebuchet MS" w:hAnsi="Trebuchet MS"/>
          <w:sz w:val="12"/>
        </w:rPr>
      </w:pPr>
    </w:p>
    <w:p w:rsidR="00166A43" w:rsidRDefault="00166A43" w:rsidP="00DE7D75">
      <w:pPr>
        <w:ind w:right="30"/>
        <w:jc w:val="both"/>
        <w:rPr>
          <w:rFonts w:ascii="Trebuchet MS" w:hAnsi="Trebuchet MS"/>
        </w:rPr>
      </w:pPr>
      <w:r w:rsidRPr="006F25EA">
        <w:rPr>
          <w:rFonts w:ascii="Trebuchet MS" w:hAnsi="Trebuchet MS"/>
        </w:rPr>
        <w:t>Parents/Guardians, if unhappy with the result of this appeal, may appeal to the Department of Education and S</w:t>
      </w:r>
      <w:r w:rsidR="002B1F5C" w:rsidRPr="006F25EA">
        <w:rPr>
          <w:rFonts w:ascii="Trebuchet MS" w:hAnsi="Trebuchet MS"/>
        </w:rPr>
        <w:t>kills</w:t>
      </w:r>
      <w:r w:rsidRPr="006F25EA">
        <w:rPr>
          <w:rFonts w:ascii="Trebuchet MS" w:hAnsi="Trebuchet MS"/>
        </w:rPr>
        <w:t xml:space="preserve"> under </w:t>
      </w:r>
      <w:r w:rsidR="002B1F5C" w:rsidRPr="00EA6ED5">
        <w:rPr>
          <w:rFonts w:ascii="Trebuchet MS" w:hAnsi="Trebuchet MS"/>
        </w:rPr>
        <w:t xml:space="preserve">Sections 29A to 29F </w:t>
      </w:r>
      <w:r w:rsidRPr="00EA6ED5">
        <w:rPr>
          <w:rFonts w:ascii="Trebuchet MS" w:hAnsi="Trebuchet MS"/>
        </w:rPr>
        <w:t>of the Education Act on the official form provided by the Department. </w:t>
      </w:r>
      <w:r w:rsidRPr="006F25EA">
        <w:rPr>
          <w:rFonts w:ascii="Trebuchet MS" w:hAnsi="Trebuchet MS"/>
        </w:rPr>
        <w:t xml:space="preserve"> This appeal must be lodged within 42 days of receipt of the refusal from the Board to enrol. </w:t>
      </w:r>
    </w:p>
    <w:p w:rsidR="00DE7D75" w:rsidRPr="00DE7D75" w:rsidRDefault="00DE7D75" w:rsidP="00DE7D75">
      <w:pPr>
        <w:ind w:right="30"/>
        <w:jc w:val="both"/>
        <w:rPr>
          <w:rFonts w:ascii="Trebuchet MS" w:hAnsi="Trebuchet MS"/>
          <w:sz w:val="12"/>
        </w:rPr>
      </w:pPr>
    </w:p>
    <w:p w:rsidR="006F25EA" w:rsidRDefault="006F25EA" w:rsidP="00DE7D75">
      <w:pPr>
        <w:ind w:right="30"/>
        <w:jc w:val="both"/>
        <w:rPr>
          <w:rStyle w:val="Hyperlink"/>
          <w:rFonts w:ascii="Trebuchet MS" w:hAnsi="Trebuchet MS"/>
        </w:rPr>
      </w:pPr>
      <w:r w:rsidRPr="006F25EA">
        <w:rPr>
          <w:rFonts w:ascii="Trebuchet MS" w:hAnsi="Trebuchet MS"/>
        </w:rPr>
        <w:t xml:space="preserve">Details on appealing decisions on enrolment under section 29 of the Education Act (as amended by Section 4 of the Education (Miscellaneous Provisions) Act, 2007), are available on the Department’s website at </w:t>
      </w:r>
      <w:hyperlink r:id="rId10" w:history="1">
        <w:r w:rsidRPr="006F25EA">
          <w:rPr>
            <w:rStyle w:val="Hyperlink"/>
            <w:rFonts w:ascii="Trebuchet MS" w:hAnsi="Trebuchet MS"/>
          </w:rPr>
          <w:t>www.education.ie</w:t>
        </w:r>
      </w:hyperlink>
    </w:p>
    <w:p w:rsidR="002B1F5C" w:rsidRPr="00DE7D75" w:rsidRDefault="006F25EA" w:rsidP="00DE7D75">
      <w:pPr>
        <w:pStyle w:val="Title"/>
        <w:jc w:val="both"/>
        <w:rPr>
          <w:rFonts w:ascii="Trebuchet MS" w:hAnsi="Trebuchet MS"/>
          <w:szCs w:val="24"/>
        </w:rPr>
      </w:pPr>
      <w:r w:rsidRPr="00DE7D75">
        <w:rPr>
          <w:rFonts w:ascii="Trebuchet MS" w:hAnsi="Trebuchet MS"/>
          <w:szCs w:val="24"/>
        </w:rPr>
        <w:lastRenderedPageBreak/>
        <w:t xml:space="preserve">Arrangements for </w:t>
      </w:r>
      <w:r w:rsidR="002924A4" w:rsidRPr="00DE7D75">
        <w:rPr>
          <w:rFonts w:ascii="Trebuchet MS" w:hAnsi="Trebuchet MS"/>
          <w:szCs w:val="24"/>
        </w:rPr>
        <w:t>Children of Other Faiths and of None</w:t>
      </w:r>
    </w:p>
    <w:p w:rsidR="00AB4F43" w:rsidRPr="000D2779" w:rsidRDefault="00AB4F43" w:rsidP="00DE7D75">
      <w:pPr>
        <w:pStyle w:val="Title"/>
        <w:jc w:val="both"/>
        <w:rPr>
          <w:rFonts w:ascii="Trebuchet MS" w:hAnsi="Trebuchet MS"/>
          <w:color w:val="FF0066"/>
          <w:szCs w:val="24"/>
        </w:rPr>
      </w:pPr>
    </w:p>
    <w:p w:rsidR="002924A4" w:rsidRPr="00EA6ED5" w:rsidRDefault="002924A4" w:rsidP="00DE7D75">
      <w:pPr>
        <w:pStyle w:val="Title"/>
        <w:jc w:val="both"/>
        <w:rPr>
          <w:rFonts w:ascii="Trebuchet MS" w:hAnsi="Trebuchet MS"/>
          <w:b w:val="0"/>
        </w:rPr>
      </w:pPr>
      <w:r w:rsidRPr="00EA6ED5">
        <w:rPr>
          <w:rFonts w:ascii="Trebuchet MS" w:hAnsi="Trebuchet MS"/>
          <w:b w:val="0"/>
        </w:rPr>
        <w:t xml:space="preserve">Bearing in mind the Catholic ethos of the school, every effort will be made to be as inclusive as possible. While Catholic education and the ethos of the Catholic school permeates all aspects of school life, children of other faiths and of none will be accommodated in so far as possible. </w:t>
      </w:r>
    </w:p>
    <w:p w:rsidR="00AC45D6" w:rsidRPr="00EA6ED5" w:rsidRDefault="00AC45D6" w:rsidP="00DE7D75">
      <w:pPr>
        <w:pStyle w:val="Title"/>
        <w:jc w:val="both"/>
        <w:rPr>
          <w:rFonts w:ascii="Trebuchet MS" w:hAnsi="Trebuchet MS"/>
          <w:b w:val="0"/>
        </w:rPr>
      </w:pPr>
    </w:p>
    <w:p w:rsidR="000D2779" w:rsidRPr="00EA6ED5" w:rsidRDefault="000D2779" w:rsidP="00DE7D75">
      <w:pPr>
        <w:pStyle w:val="Title"/>
        <w:jc w:val="both"/>
        <w:rPr>
          <w:rFonts w:ascii="Trebuchet MS" w:hAnsi="Trebuchet MS"/>
          <w:b w:val="0"/>
        </w:rPr>
      </w:pPr>
      <w:r w:rsidRPr="00EA6ED5">
        <w:rPr>
          <w:rFonts w:ascii="Trebuchet MS" w:hAnsi="Trebuchet MS"/>
          <w:b w:val="0"/>
        </w:rPr>
        <w:t>Children take part in daily collective prayer</w:t>
      </w:r>
      <w:r w:rsidR="00AC45D6" w:rsidRPr="00EA6ED5">
        <w:rPr>
          <w:rFonts w:ascii="Trebuchet MS" w:hAnsi="Trebuchet MS"/>
          <w:b w:val="0"/>
        </w:rPr>
        <w:t xml:space="preserve"> and religious feasts and seasons are celebrated throughout the year</w:t>
      </w:r>
      <w:r w:rsidRPr="00EA6ED5">
        <w:rPr>
          <w:rFonts w:ascii="Trebuchet MS" w:hAnsi="Trebuchet MS"/>
          <w:b w:val="0"/>
        </w:rPr>
        <w:t xml:space="preserve">. This may be within their own classroom, or with the whole school, e.g. at assemblies. Children are </w:t>
      </w:r>
      <w:r w:rsidR="00AC45D6" w:rsidRPr="00EA6ED5">
        <w:rPr>
          <w:rFonts w:ascii="Trebuchet MS" w:hAnsi="Trebuchet MS"/>
          <w:b w:val="0"/>
        </w:rPr>
        <w:t>also prepared for the Sacrament</w:t>
      </w:r>
      <w:r w:rsidRPr="00EA6ED5">
        <w:rPr>
          <w:rFonts w:ascii="Trebuchet MS" w:hAnsi="Trebuchet MS"/>
          <w:b w:val="0"/>
        </w:rPr>
        <w:t xml:space="preserve"> </w:t>
      </w:r>
      <w:r w:rsidR="00AC45D6" w:rsidRPr="00EA6ED5">
        <w:rPr>
          <w:rFonts w:ascii="Trebuchet MS" w:hAnsi="Trebuchet MS"/>
          <w:b w:val="0"/>
        </w:rPr>
        <w:t>of Confirmation in sixth class.</w:t>
      </w:r>
    </w:p>
    <w:p w:rsidR="00AC45D6" w:rsidRPr="00EA6ED5" w:rsidRDefault="00AC45D6" w:rsidP="00DE7D75">
      <w:pPr>
        <w:pStyle w:val="Title"/>
        <w:jc w:val="both"/>
        <w:rPr>
          <w:rFonts w:ascii="Trebuchet MS" w:hAnsi="Trebuchet MS"/>
          <w:b w:val="0"/>
        </w:rPr>
      </w:pPr>
    </w:p>
    <w:p w:rsidR="00EA6ED5" w:rsidRPr="00EA6ED5" w:rsidRDefault="00EA6ED5" w:rsidP="00DE7D75">
      <w:pPr>
        <w:pStyle w:val="Title"/>
        <w:jc w:val="both"/>
        <w:rPr>
          <w:rFonts w:ascii="Trebuchet MS" w:hAnsi="Trebuchet MS"/>
          <w:b w:val="0"/>
          <w:szCs w:val="24"/>
        </w:rPr>
      </w:pPr>
      <w:r w:rsidRPr="00EA6ED5">
        <w:rPr>
          <w:rFonts w:ascii="Trebuchet MS" w:hAnsi="Trebuchet MS"/>
          <w:b w:val="0"/>
        </w:rPr>
        <w:t>Children who do not wish to participate in the daily formal Religion classes will remain in the classroom but a</w:t>
      </w:r>
      <w:r w:rsidRPr="00EA6ED5">
        <w:rPr>
          <w:rFonts w:ascii="Trebuchet MS" w:hAnsi="Trebuchet MS"/>
          <w:b w:val="0"/>
          <w:szCs w:val="24"/>
        </w:rPr>
        <w:t>ppropriate work based on other curricular areas will be assigned to those pupils during this time. These pupils will not be expected to participate in religious instruction in class.</w:t>
      </w:r>
    </w:p>
    <w:p w:rsidR="00AC45D6" w:rsidRPr="00EA6ED5" w:rsidRDefault="00AC45D6" w:rsidP="00DE7D75">
      <w:pPr>
        <w:pStyle w:val="Title"/>
        <w:jc w:val="both"/>
        <w:rPr>
          <w:rFonts w:ascii="Trebuchet MS" w:hAnsi="Trebuchet MS"/>
          <w:b w:val="0"/>
        </w:rPr>
      </w:pPr>
      <w:r w:rsidRPr="00EA6ED5">
        <w:rPr>
          <w:rFonts w:ascii="Trebuchet MS" w:hAnsi="Trebuchet MS"/>
          <w:b w:val="0"/>
        </w:rPr>
        <w:t>Where a request is made in writing, non-Catholic children may be excused or withdrawn from attendance at Catholic liturgies in the Church. In consultation with parents, suitable alternative arrangements will be made to facilitate this.</w:t>
      </w:r>
    </w:p>
    <w:p w:rsidR="000D2779" w:rsidRPr="00EA6ED5" w:rsidRDefault="000D2779" w:rsidP="00DE7D75">
      <w:pPr>
        <w:pStyle w:val="Title"/>
        <w:jc w:val="both"/>
        <w:rPr>
          <w:rFonts w:ascii="Trebuchet MS" w:hAnsi="Trebuchet MS"/>
          <w:b w:val="0"/>
          <w:szCs w:val="24"/>
        </w:rPr>
      </w:pPr>
    </w:p>
    <w:p w:rsidR="006F25EA" w:rsidRPr="00DE7D75" w:rsidRDefault="00AB4F43" w:rsidP="00DE7D75">
      <w:pPr>
        <w:pStyle w:val="Title"/>
        <w:jc w:val="both"/>
        <w:rPr>
          <w:rFonts w:ascii="Trebuchet MS" w:hAnsi="Trebuchet MS"/>
          <w:szCs w:val="24"/>
        </w:rPr>
      </w:pPr>
      <w:r w:rsidRPr="00DE7D75">
        <w:rPr>
          <w:rFonts w:ascii="Trebuchet MS" w:hAnsi="Trebuchet MS"/>
          <w:szCs w:val="24"/>
        </w:rPr>
        <w:t xml:space="preserve">Dissemination of this Enrolment Policy </w:t>
      </w:r>
    </w:p>
    <w:p w:rsidR="00AB4F43" w:rsidRPr="00EA6ED5" w:rsidRDefault="00AB4F43" w:rsidP="00DE7D75">
      <w:pPr>
        <w:pStyle w:val="Title"/>
        <w:jc w:val="both"/>
        <w:rPr>
          <w:rFonts w:ascii="Trebuchet MS" w:hAnsi="Trebuchet MS"/>
          <w:b w:val="0"/>
          <w:szCs w:val="24"/>
        </w:rPr>
      </w:pPr>
    </w:p>
    <w:p w:rsidR="006F25EA" w:rsidRPr="00EA6ED5" w:rsidRDefault="002B1F5C" w:rsidP="00DE7D75">
      <w:pPr>
        <w:pStyle w:val="Title"/>
        <w:jc w:val="both"/>
        <w:rPr>
          <w:rFonts w:ascii="Trebuchet MS" w:hAnsi="Trebuchet MS"/>
          <w:b w:val="0"/>
          <w:szCs w:val="24"/>
        </w:rPr>
      </w:pPr>
      <w:r w:rsidRPr="00EA6ED5">
        <w:rPr>
          <w:rFonts w:ascii="Trebuchet MS" w:hAnsi="Trebuchet MS"/>
          <w:b w:val="0"/>
          <w:szCs w:val="24"/>
        </w:rPr>
        <w:t>This policy will be published on the school’s website www.s</w:t>
      </w:r>
      <w:r w:rsidR="006F25EA" w:rsidRPr="00EA6ED5">
        <w:rPr>
          <w:rFonts w:ascii="Trebuchet MS" w:hAnsi="Trebuchet MS"/>
          <w:b w:val="0"/>
          <w:szCs w:val="24"/>
        </w:rPr>
        <w:t>asns</w:t>
      </w:r>
      <w:r w:rsidRPr="00EA6ED5">
        <w:rPr>
          <w:rFonts w:ascii="Trebuchet MS" w:hAnsi="Trebuchet MS"/>
          <w:b w:val="0"/>
          <w:szCs w:val="24"/>
        </w:rPr>
        <w:t xml:space="preserve">.ie. Current parents will be advised by </w:t>
      </w:r>
      <w:r w:rsidR="006F25EA" w:rsidRPr="00EA6ED5">
        <w:rPr>
          <w:rFonts w:ascii="Trebuchet MS" w:hAnsi="Trebuchet MS"/>
          <w:b w:val="0"/>
          <w:szCs w:val="24"/>
        </w:rPr>
        <w:t xml:space="preserve">text and by </w:t>
      </w:r>
      <w:r w:rsidRPr="00EA6ED5">
        <w:rPr>
          <w:rFonts w:ascii="Trebuchet MS" w:hAnsi="Trebuchet MS"/>
          <w:b w:val="0"/>
          <w:szCs w:val="24"/>
        </w:rPr>
        <w:t xml:space="preserve">a letter home in schoolbags of the publication of the revised Enrolment Policy. </w:t>
      </w:r>
    </w:p>
    <w:p w:rsidR="006F25EA" w:rsidRPr="00EA6ED5" w:rsidRDefault="006F25EA" w:rsidP="00DE7D75">
      <w:pPr>
        <w:pStyle w:val="Title"/>
        <w:jc w:val="both"/>
        <w:rPr>
          <w:rFonts w:ascii="Trebuchet MS" w:hAnsi="Trebuchet MS"/>
          <w:b w:val="0"/>
          <w:szCs w:val="24"/>
        </w:rPr>
      </w:pPr>
    </w:p>
    <w:p w:rsidR="00166A43" w:rsidRPr="006F25EA" w:rsidRDefault="00166A43" w:rsidP="00DE7D75">
      <w:pPr>
        <w:jc w:val="both"/>
        <w:rPr>
          <w:rFonts w:ascii="Trebuchet MS" w:hAnsi="Trebuchet MS" w:cs="Tahoma"/>
          <w:b/>
          <w:lang w:val="en-IE"/>
        </w:rPr>
      </w:pPr>
      <w:r w:rsidRPr="006F25EA">
        <w:rPr>
          <w:rFonts w:ascii="Trebuchet MS" w:hAnsi="Trebuchet MS" w:cs="Tahoma"/>
          <w:b/>
          <w:lang w:val="en-IE"/>
        </w:rPr>
        <w:t>Review</w:t>
      </w:r>
      <w:r w:rsidR="00AB4F43">
        <w:rPr>
          <w:rFonts w:ascii="Trebuchet MS" w:hAnsi="Trebuchet MS" w:cs="Tahoma"/>
          <w:b/>
          <w:lang w:val="en-IE"/>
        </w:rPr>
        <w:t xml:space="preserve"> &amp; Ratification of Policy</w:t>
      </w:r>
    </w:p>
    <w:p w:rsidR="00166A43" w:rsidRPr="006F25EA" w:rsidRDefault="00166A43" w:rsidP="00DE7D75">
      <w:pPr>
        <w:jc w:val="both"/>
        <w:rPr>
          <w:rFonts w:ascii="Trebuchet MS" w:hAnsi="Trebuchet MS" w:cs="Tahoma"/>
          <w:lang w:val="en-IE"/>
        </w:rPr>
      </w:pPr>
    </w:p>
    <w:p w:rsidR="00166A43" w:rsidRPr="006F25EA" w:rsidRDefault="00166A43" w:rsidP="00DE7D75">
      <w:pPr>
        <w:jc w:val="both"/>
        <w:rPr>
          <w:rFonts w:ascii="Trebuchet MS" w:hAnsi="Trebuchet MS"/>
        </w:rPr>
      </w:pPr>
      <w:r w:rsidRPr="006F25EA">
        <w:rPr>
          <w:rFonts w:ascii="Trebuchet MS" w:hAnsi="Trebuchet MS"/>
        </w:rPr>
        <w:t xml:space="preserve">This Enrolment Policy has been drawn up in consultation with the partners in education and with reference to the enrolment policy of St. </w:t>
      </w:r>
      <w:proofErr w:type="spellStart"/>
      <w:r w:rsidRPr="006F25EA">
        <w:rPr>
          <w:rFonts w:ascii="Trebuchet MS" w:hAnsi="Trebuchet MS"/>
        </w:rPr>
        <w:t>Attracta’s</w:t>
      </w:r>
      <w:proofErr w:type="spellEnd"/>
      <w:r w:rsidRPr="006F25EA">
        <w:rPr>
          <w:rFonts w:ascii="Trebuchet MS" w:hAnsi="Trebuchet MS"/>
        </w:rPr>
        <w:t xml:space="preserve"> Junior School. </w:t>
      </w:r>
    </w:p>
    <w:p w:rsidR="00166A43" w:rsidRPr="006F25EA" w:rsidRDefault="00166A43" w:rsidP="00DE7D75">
      <w:pPr>
        <w:jc w:val="both"/>
        <w:rPr>
          <w:rFonts w:ascii="Trebuchet MS" w:hAnsi="Trebuchet MS"/>
          <w:lang w:val="en-IE"/>
        </w:rPr>
      </w:pPr>
    </w:p>
    <w:p w:rsidR="00166A43" w:rsidRPr="006F25EA" w:rsidRDefault="00166A43" w:rsidP="00DE7D75">
      <w:pPr>
        <w:jc w:val="both"/>
        <w:rPr>
          <w:rFonts w:ascii="Trebuchet MS" w:hAnsi="Trebuchet MS" w:cs="Tahoma"/>
          <w:lang w:val="en-IE"/>
        </w:rPr>
      </w:pPr>
      <w:r w:rsidRPr="006F25EA">
        <w:rPr>
          <w:rFonts w:ascii="Trebuchet MS" w:hAnsi="Trebuchet MS"/>
          <w:lang w:val="en-IE"/>
        </w:rPr>
        <w:t xml:space="preserve">This policy will be </w:t>
      </w:r>
      <w:r w:rsidRPr="006F25EA">
        <w:rPr>
          <w:rFonts w:ascii="Trebuchet MS" w:hAnsi="Trebuchet MS" w:cs="Tahoma"/>
          <w:lang w:val="en-IE"/>
        </w:rPr>
        <w:t>reviewed regularly and as deemed necessary. The views and opinions of the partners in education are welcome at all times.</w:t>
      </w:r>
    </w:p>
    <w:p w:rsidR="00166A43" w:rsidRPr="006F25EA" w:rsidRDefault="00166A43" w:rsidP="00DE7D75">
      <w:pPr>
        <w:jc w:val="both"/>
        <w:rPr>
          <w:rFonts w:ascii="Trebuchet MS" w:hAnsi="Trebuchet MS" w:cs="Tahoma"/>
          <w:lang w:val="en-IE"/>
        </w:rPr>
      </w:pPr>
    </w:p>
    <w:p w:rsidR="00166A43" w:rsidRPr="00EA6ED5" w:rsidRDefault="00166A43" w:rsidP="00DE7D75">
      <w:pPr>
        <w:ind w:right="30"/>
        <w:jc w:val="both"/>
        <w:rPr>
          <w:rFonts w:ascii="Trebuchet MS" w:hAnsi="Trebuchet MS"/>
          <w:bCs/>
        </w:rPr>
      </w:pPr>
      <w:r w:rsidRPr="006F25EA">
        <w:rPr>
          <w:rFonts w:ascii="Trebuchet MS" w:hAnsi="Trebuchet MS"/>
          <w:bCs/>
        </w:rPr>
        <w:t xml:space="preserve">The Board of Management of St. </w:t>
      </w:r>
      <w:proofErr w:type="spellStart"/>
      <w:r w:rsidRPr="006F25EA">
        <w:rPr>
          <w:rFonts w:ascii="Trebuchet MS" w:hAnsi="Trebuchet MS"/>
          <w:bCs/>
        </w:rPr>
        <w:t>Attracta’s</w:t>
      </w:r>
      <w:proofErr w:type="spellEnd"/>
      <w:r w:rsidRPr="006F25EA">
        <w:rPr>
          <w:rFonts w:ascii="Trebuchet MS" w:hAnsi="Trebuchet MS"/>
          <w:bCs/>
        </w:rPr>
        <w:t xml:space="preserve"> S</w:t>
      </w:r>
      <w:r w:rsidRPr="00EA6ED5">
        <w:rPr>
          <w:rFonts w:ascii="Trebuchet MS" w:hAnsi="Trebuchet MS"/>
          <w:bCs/>
        </w:rPr>
        <w:t xml:space="preserve">enior School ratified this policy </w:t>
      </w:r>
      <w:r w:rsidR="00EA6ED5">
        <w:rPr>
          <w:rFonts w:ascii="Trebuchet MS" w:hAnsi="Trebuchet MS"/>
          <w:bCs/>
        </w:rPr>
        <w:t xml:space="preserve">at its Board Meeting </w:t>
      </w:r>
      <w:r w:rsidRPr="00EA6ED5">
        <w:rPr>
          <w:rFonts w:ascii="Trebuchet MS" w:hAnsi="Trebuchet MS"/>
          <w:bCs/>
        </w:rPr>
        <w:t xml:space="preserve">in </w:t>
      </w:r>
      <w:r w:rsidR="00512E22" w:rsidRPr="00EA6ED5">
        <w:rPr>
          <w:rFonts w:ascii="Trebuchet MS" w:hAnsi="Trebuchet MS"/>
          <w:bCs/>
        </w:rPr>
        <w:t>Febr</w:t>
      </w:r>
      <w:r w:rsidR="00AB4F43" w:rsidRPr="00EA6ED5">
        <w:rPr>
          <w:rFonts w:ascii="Trebuchet MS" w:hAnsi="Trebuchet MS"/>
          <w:bCs/>
        </w:rPr>
        <w:t>uary 2019</w:t>
      </w:r>
      <w:r w:rsidRPr="00EA6ED5">
        <w:rPr>
          <w:rFonts w:ascii="Trebuchet MS" w:hAnsi="Trebuchet MS"/>
          <w:bCs/>
        </w:rPr>
        <w:t>.</w:t>
      </w:r>
    </w:p>
    <w:p w:rsidR="00166A43" w:rsidRPr="00EA6ED5" w:rsidRDefault="00166A43" w:rsidP="00DE7D75">
      <w:pPr>
        <w:jc w:val="both"/>
        <w:rPr>
          <w:rFonts w:ascii="Trebuchet MS" w:hAnsi="Trebuchet MS" w:cs="Tahoma"/>
          <w:lang w:val="en-IE"/>
        </w:rPr>
      </w:pPr>
    </w:p>
    <w:p w:rsidR="00166A43" w:rsidRPr="00EA6ED5" w:rsidRDefault="00166A43" w:rsidP="00DE7D75">
      <w:pPr>
        <w:jc w:val="both"/>
        <w:rPr>
          <w:rFonts w:ascii="Trebuchet MS" w:hAnsi="Trebuchet MS" w:cs="Tahoma"/>
          <w:lang w:val="en-IE"/>
        </w:rPr>
      </w:pPr>
    </w:p>
    <w:p w:rsidR="00512E22" w:rsidRPr="00EA6ED5" w:rsidRDefault="00512E22" w:rsidP="00DE7D75">
      <w:pPr>
        <w:jc w:val="both"/>
        <w:rPr>
          <w:rFonts w:ascii="Trebuchet MS" w:hAnsi="Trebuchet MS" w:cs="Tahoma"/>
          <w:lang w:val="en-IE"/>
        </w:rPr>
      </w:pPr>
    </w:p>
    <w:p w:rsidR="00166A43" w:rsidRPr="00EA6ED5" w:rsidRDefault="00166A43" w:rsidP="00DE7D75">
      <w:pPr>
        <w:jc w:val="both"/>
        <w:rPr>
          <w:rFonts w:ascii="Trebuchet MS" w:hAnsi="Trebuchet MS" w:cs="Tahoma"/>
          <w:lang w:val="en-IE"/>
        </w:rPr>
      </w:pPr>
      <w:r w:rsidRPr="00EA6ED5">
        <w:rPr>
          <w:rFonts w:ascii="Trebuchet MS" w:hAnsi="Trebuchet MS" w:cs="Tahoma"/>
          <w:lang w:val="en-IE"/>
        </w:rPr>
        <w:t>_________________________________</w:t>
      </w:r>
      <w:r w:rsidRPr="00EA6ED5">
        <w:rPr>
          <w:rFonts w:ascii="Trebuchet MS" w:hAnsi="Trebuchet MS" w:cs="Tahoma"/>
          <w:lang w:val="en-IE"/>
        </w:rPr>
        <w:tab/>
      </w:r>
      <w:r w:rsidRPr="00EA6ED5">
        <w:rPr>
          <w:rFonts w:ascii="Trebuchet MS" w:hAnsi="Trebuchet MS" w:cs="Tahoma"/>
          <w:lang w:val="en-IE"/>
        </w:rPr>
        <w:tab/>
        <w:t>________________________________</w:t>
      </w:r>
    </w:p>
    <w:p w:rsidR="00166A43" w:rsidRPr="00EA6ED5" w:rsidRDefault="00166A43" w:rsidP="00DE7D75">
      <w:pPr>
        <w:jc w:val="both"/>
        <w:rPr>
          <w:rFonts w:ascii="Trebuchet MS" w:hAnsi="Trebuchet MS" w:cs="Tahoma"/>
          <w:lang w:val="en-IE"/>
        </w:rPr>
      </w:pPr>
      <w:r w:rsidRPr="00EA6ED5">
        <w:rPr>
          <w:rFonts w:ascii="Trebuchet MS" w:hAnsi="Trebuchet MS" w:cs="Tahoma"/>
          <w:lang w:val="en-IE"/>
        </w:rPr>
        <w:t>Nicholas Ryan, Chairman</w:t>
      </w:r>
      <w:r w:rsidRPr="00EA6ED5">
        <w:rPr>
          <w:rFonts w:ascii="Trebuchet MS" w:hAnsi="Trebuchet MS" w:cs="Tahoma"/>
          <w:lang w:val="en-IE"/>
        </w:rPr>
        <w:tab/>
      </w:r>
      <w:r w:rsidRPr="00EA6ED5">
        <w:rPr>
          <w:rFonts w:ascii="Trebuchet MS" w:hAnsi="Trebuchet MS" w:cs="Tahoma"/>
          <w:lang w:val="en-IE"/>
        </w:rPr>
        <w:tab/>
      </w:r>
      <w:r w:rsidRPr="00EA6ED5">
        <w:rPr>
          <w:rFonts w:ascii="Trebuchet MS" w:hAnsi="Trebuchet MS" w:cs="Tahoma"/>
          <w:lang w:val="en-IE"/>
        </w:rPr>
        <w:tab/>
      </w:r>
      <w:r w:rsidRPr="00EA6ED5">
        <w:rPr>
          <w:rFonts w:ascii="Trebuchet MS" w:hAnsi="Trebuchet MS" w:cs="Tahoma"/>
          <w:lang w:val="en-IE"/>
        </w:rPr>
        <w:tab/>
        <w:t xml:space="preserve">Muireann </w:t>
      </w:r>
      <w:proofErr w:type="spellStart"/>
      <w:r w:rsidRPr="00EA6ED5">
        <w:rPr>
          <w:rFonts w:ascii="Trebuchet MS" w:hAnsi="Trebuchet MS" w:cs="Tahoma"/>
          <w:lang w:val="en-IE"/>
        </w:rPr>
        <w:t>Máirtín</w:t>
      </w:r>
      <w:proofErr w:type="spellEnd"/>
      <w:r w:rsidRPr="00EA6ED5">
        <w:rPr>
          <w:rFonts w:ascii="Trebuchet MS" w:hAnsi="Trebuchet MS" w:cs="Tahoma"/>
          <w:lang w:val="en-IE"/>
        </w:rPr>
        <w:t xml:space="preserve">, </w:t>
      </w:r>
      <w:proofErr w:type="spellStart"/>
      <w:r w:rsidRPr="00EA6ED5">
        <w:rPr>
          <w:rFonts w:ascii="Trebuchet MS" w:hAnsi="Trebuchet MS" w:cs="Tahoma"/>
          <w:lang w:val="en-IE"/>
        </w:rPr>
        <w:t>Príomh</w:t>
      </w:r>
      <w:proofErr w:type="spellEnd"/>
      <w:r w:rsidRPr="00EA6ED5">
        <w:rPr>
          <w:rFonts w:ascii="Trebuchet MS" w:hAnsi="Trebuchet MS" w:cs="Tahoma"/>
          <w:lang w:val="en-IE"/>
        </w:rPr>
        <w:t xml:space="preserve"> </w:t>
      </w:r>
      <w:proofErr w:type="spellStart"/>
      <w:r w:rsidRPr="00EA6ED5">
        <w:rPr>
          <w:rFonts w:ascii="Trebuchet MS" w:hAnsi="Trebuchet MS" w:cs="Tahoma"/>
          <w:lang w:val="en-IE"/>
        </w:rPr>
        <w:t>Oide</w:t>
      </w:r>
      <w:proofErr w:type="spellEnd"/>
    </w:p>
    <w:p w:rsidR="00166A43" w:rsidRPr="00EA6ED5" w:rsidRDefault="00166A43" w:rsidP="00DE7D75">
      <w:pPr>
        <w:jc w:val="both"/>
        <w:rPr>
          <w:rFonts w:ascii="Trebuchet MS" w:hAnsi="Trebuchet MS" w:cs="Tahoma"/>
          <w:lang w:val="en-IE"/>
        </w:rPr>
      </w:pPr>
    </w:p>
    <w:p w:rsidR="00166A43" w:rsidRPr="00EA6ED5" w:rsidRDefault="00166A43" w:rsidP="00DE7D75">
      <w:pPr>
        <w:pStyle w:val="Default"/>
        <w:jc w:val="both"/>
        <w:rPr>
          <w:rFonts w:ascii="Trebuchet MS" w:hAnsi="Trebuchet MS"/>
          <w:bCs/>
          <w:color w:val="auto"/>
        </w:rPr>
      </w:pPr>
      <w:r w:rsidRPr="00EA6ED5">
        <w:rPr>
          <w:rFonts w:ascii="Trebuchet MS" w:hAnsi="Trebuchet MS"/>
          <w:bCs/>
          <w:color w:val="auto"/>
        </w:rPr>
        <w:t>Date: ____________________________</w:t>
      </w:r>
      <w:r w:rsidRPr="00EA6ED5">
        <w:rPr>
          <w:rFonts w:ascii="Trebuchet MS" w:hAnsi="Trebuchet MS"/>
          <w:bCs/>
          <w:color w:val="auto"/>
        </w:rPr>
        <w:tab/>
      </w:r>
      <w:r w:rsidRPr="00EA6ED5">
        <w:rPr>
          <w:rFonts w:ascii="Trebuchet MS" w:hAnsi="Trebuchet MS"/>
          <w:bCs/>
          <w:color w:val="auto"/>
        </w:rPr>
        <w:tab/>
        <w:t>Date: ___________________________</w:t>
      </w:r>
    </w:p>
    <w:p w:rsidR="001F5977" w:rsidRPr="00EA6ED5" w:rsidRDefault="001F5977" w:rsidP="00DE7D75">
      <w:pPr>
        <w:pStyle w:val="Title"/>
        <w:rPr>
          <w:rFonts w:ascii="Trebuchet MS" w:hAnsi="Trebuchet MS"/>
          <w:b w:val="0"/>
          <w:szCs w:val="24"/>
        </w:rPr>
      </w:pPr>
    </w:p>
    <w:p w:rsidR="00AB4F43" w:rsidRPr="00EA6ED5" w:rsidRDefault="00AB4F43">
      <w:pPr>
        <w:spacing w:after="200" w:line="276" w:lineRule="auto"/>
        <w:rPr>
          <w:rFonts w:ascii="Trebuchet MS" w:hAnsi="Trebuchet MS"/>
          <w:bCs/>
          <w:lang w:val="en-US"/>
        </w:rPr>
      </w:pPr>
      <w:r w:rsidRPr="00EA6ED5">
        <w:rPr>
          <w:rFonts w:ascii="Trebuchet MS" w:hAnsi="Trebuchet MS"/>
        </w:rPr>
        <w:br w:type="page"/>
      </w:r>
    </w:p>
    <w:p w:rsidR="006F25EA" w:rsidRPr="00EA6ED5" w:rsidRDefault="006F25EA" w:rsidP="006F25EA">
      <w:pPr>
        <w:pStyle w:val="Title"/>
        <w:jc w:val="both"/>
        <w:rPr>
          <w:rFonts w:ascii="Trebuchet MS" w:hAnsi="Trebuchet MS"/>
          <w:szCs w:val="24"/>
        </w:rPr>
      </w:pPr>
      <w:r w:rsidRPr="00EA6ED5">
        <w:rPr>
          <w:rFonts w:ascii="Trebuchet MS" w:hAnsi="Trebuchet MS"/>
          <w:szCs w:val="24"/>
        </w:rPr>
        <w:lastRenderedPageBreak/>
        <w:t xml:space="preserve">APPENDIX 1: LIST OF ROADS IN MEADOWBROOK </w:t>
      </w:r>
    </w:p>
    <w:p w:rsidR="00AB4F43" w:rsidRPr="00EA6ED5" w:rsidRDefault="00AB4F43" w:rsidP="006F25EA">
      <w:pPr>
        <w:pStyle w:val="Title"/>
        <w:jc w:val="both"/>
        <w:rPr>
          <w:rFonts w:ascii="Trebuchet MS" w:hAnsi="Trebuchet MS"/>
          <w:b w:val="0"/>
          <w:szCs w:val="24"/>
        </w:rPr>
      </w:pP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Ashlawn</w:t>
      </w:r>
      <w:proofErr w:type="spellEnd"/>
      <w:r w:rsidRPr="00EA6ED5">
        <w:rPr>
          <w:rFonts w:ascii="Trebuchet MS" w:hAnsi="Trebuchet MS"/>
          <w:b w:val="0"/>
          <w:szCs w:val="24"/>
        </w:rPr>
        <w:t xml:space="preser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Acorn Road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Acorn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Ballinteer Road (ONLY the 7 houses between </w:t>
      </w:r>
      <w:proofErr w:type="spellStart"/>
      <w:r w:rsidRPr="00EA6ED5">
        <w:rPr>
          <w:rFonts w:ascii="Trebuchet MS" w:hAnsi="Trebuchet MS"/>
          <w:b w:val="0"/>
          <w:szCs w:val="24"/>
        </w:rPr>
        <w:t>Ludford</w:t>
      </w:r>
      <w:proofErr w:type="spellEnd"/>
      <w:r w:rsidRPr="00EA6ED5">
        <w:rPr>
          <w:rFonts w:ascii="Trebuchet MS" w:hAnsi="Trebuchet MS"/>
          <w:b w:val="0"/>
          <w:szCs w:val="24"/>
        </w:rPr>
        <w:t xml:space="preserve"> Road &amp; </w:t>
      </w:r>
      <w:proofErr w:type="spellStart"/>
      <w:r w:rsidRPr="00EA6ED5">
        <w:rPr>
          <w:rFonts w:ascii="Trebuchet MS" w:hAnsi="Trebuchet MS"/>
          <w:b w:val="0"/>
          <w:szCs w:val="24"/>
        </w:rPr>
        <w:t>Ashlawn</w:t>
      </w:r>
      <w:proofErr w:type="spellEnd"/>
      <w:r w:rsidRPr="00EA6ED5">
        <w:rPr>
          <w:rFonts w:ascii="Trebuchet MS" w:hAnsi="Trebuchet MS"/>
          <w:b w:val="0"/>
          <w:szCs w:val="24"/>
        </w:rPr>
        <w:t xml:space="preser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Beech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Beech Lawn &amp; Beech Lawn Avenue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Broadford Crescent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Broadford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Broadford Hill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Broadford Walk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Chestnut Grove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Dargle</w:t>
      </w:r>
      <w:proofErr w:type="spellEnd"/>
      <w:r w:rsidRPr="00EA6ED5">
        <w:rPr>
          <w:rFonts w:ascii="Trebuchet MS" w:hAnsi="Trebuchet MS"/>
          <w:b w:val="0"/>
          <w:szCs w:val="24"/>
        </w:rPr>
        <w:t xml:space="preserve"> View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Hawthorn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Hillview</w:t>
      </w:r>
      <w:proofErr w:type="spellEnd"/>
      <w:r w:rsidRPr="00EA6ED5">
        <w:rPr>
          <w:rFonts w:ascii="Trebuchet MS" w:hAnsi="Trebuchet MS"/>
          <w:b w:val="0"/>
          <w:szCs w:val="24"/>
        </w:rPr>
        <w:t xml:space="preserve"> Estate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Hillview</w:t>
      </w:r>
      <w:proofErr w:type="spellEnd"/>
      <w:r w:rsidRPr="00EA6ED5">
        <w:rPr>
          <w:rFonts w:ascii="Trebuchet MS" w:hAnsi="Trebuchet MS"/>
          <w:b w:val="0"/>
          <w:szCs w:val="24"/>
        </w:rPr>
        <w:t xml:space="preserve"> Grove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Ludford</w:t>
      </w:r>
      <w:proofErr w:type="spellEnd"/>
      <w:r w:rsidRPr="00EA6ED5">
        <w:rPr>
          <w:rFonts w:ascii="Trebuchet MS" w:hAnsi="Trebuchet MS"/>
          <w:b w:val="0"/>
          <w:szCs w:val="24"/>
        </w:rPr>
        <w:t xml:space="preserve">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Ludford</w:t>
      </w:r>
      <w:proofErr w:type="spellEnd"/>
      <w:r w:rsidRPr="00EA6ED5">
        <w:rPr>
          <w:rFonts w:ascii="Trebuchet MS" w:hAnsi="Trebuchet MS"/>
          <w:b w:val="0"/>
          <w:szCs w:val="24"/>
        </w:rPr>
        <w:t xml:space="preserve"> Grove  </w:t>
      </w:r>
    </w:p>
    <w:p w:rsidR="00AB4F43" w:rsidRPr="00EA6ED5" w:rsidRDefault="00AB4F43"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Ludford</w:t>
      </w:r>
      <w:proofErr w:type="spellEnd"/>
      <w:r w:rsidRPr="00EA6ED5">
        <w:rPr>
          <w:rFonts w:ascii="Trebuchet MS" w:hAnsi="Trebuchet MS"/>
          <w:b w:val="0"/>
          <w:szCs w:val="24"/>
        </w:rPr>
        <w:t xml:space="preserve"> Park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Ludford</w:t>
      </w:r>
      <w:proofErr w:type="spellEnd"/>
      <w:r w:rsidRPr="00EA6ED5">
        <w:rPr>
          <w:rFonts w:ascii="Trebuchet MS" w:hAnsi="Trebuchet MS"/>
          <w:b w:val="0"/>
          <w:szCs w:val="24"/>
        </w:rPr>
        <w:t xml:space="preserve"> Road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Meadow Close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Meadow Grove </w:t>
      </w:r>
    </w:p>
    <w:p w:rsidR="00AB4F43"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Meadowmount</w:t>
      </w:r>
      <w:proofErr w:type="spellEnd"/>
      <w:r w:rsidRPr="00EA6ED5">
        <w:rPr>
          <w:rFonts w:ascii="Trebuchet MS" w:hAnsi="Trebuchet MS"/>
          <w:b w:val="0"/>
          <w:szCs w:val="24"/>
        </w:rPr>
        <w:t xml:space="preser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Pine Copse Road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Stonemason</w:t>
      </w:r>
      <w:r w:rsidR="00AB4F43" w:rsidRPr="00EA6ED5">
        <w:rPr>
          <w:rFonts w:ascii="Trebuchet MS" w:hAnsi="Trebuchet MS"/>
          <w:b w:val="0"/>
          <w:szCs w:val="24"/>
        </w:rPr>
        <w:t>’</w:t>
      </w:r>
      <w:r w:rsidRPr="00EA6ED5">
        <w:rPr>
          <w:rFonts w:ascii="Trebuchet MS" w:hAnsi="Trebuchet MS"/>
          <w:b w:val="0"/>
          <w:szCs w:val="24"/>
        </w:rPr>
        <w:t xml:space="preserve">s Green (3 Houses)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Sycamore Drive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Sycamore Road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The Grove, </w:t>
      </w:r>
      <w:proofErr w:type="spellStart"/>
      <w:r w:rsidRPr="00EA6ED5">
        <w:rPr>
          <w:rFonts w:ascii="Trebuchet MS" w:hAnsi="Trebuchet MS"/>
          <w:b w:val="0"/>
          <w:szCs w:val="24"/>
        </w:rPr>
        <w:t>Meadowmount</w:t>
      </w:r>
      <w:proofErr w:type="spellEnd"/>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Willow Gate </w:t>
      </w:r>
    </w:p>
    <w:p w:rsidR="00AB4F43" w:rsidRPr="00EA6ED5" w:rsidRDefault="006F25EA" w:rsidP="00AB4F43">
      <w:pPr>
        <w:pStyle w:val="Title"/>
        <w:numPr>
          <w:ilvl w:val="0"/>
          <w:numId w:val="10"/>
        </w:numPr>
        <w:spacing w:line="360" w:lineRule="auto"/>
        <w:jc w:val="both"/>
        <w:rPr>
          <w:rFonts w:ascii="Trebuchet MS" w:hAnsi="Trebuchet MS"/>
          <w:b w:val="0"/>
          <w:szCs w:val="24"/>
        </w:rPr>
      </w:pPr>
      <w:r w:rsidRPr="00EA6ED5">
        <w:rPr>
          <w:rFonts w:ascii="Trebuchet MS" w:hAnsi="Trebuchet MS"/>
          <w:b w:val="0"/>
          <w:szCs w:val="24"/>
        </w:rPr>
        <w:t xml:space="preserve">Willow Road </w:t>
      </w:r>
    </w:p>
    <w:p w:rsidR="006F25EA" w:rsidRPr="00EA6ED5" w:rsidRDefault="006F25EA" w:rsidP="00AB4F43">
      <w:pPr>
        <w:pStyle w:val="Title"/>
        <w:numPr>
          <w:ilvl w:val="0"/>
          <w:numId w:val="10"/>
        </w:numPr>
        <w:spacing w:line="360" w:lineRule="auto"/>
        <w:jc w:val="both"/>
        <w:rPr>
          <w:rFonts w:ascii="Trebuchet MS" w:hAnsi="Trebuchet MS"/>
          <w:b w:val="0"/>
          <w:szCs w:val="24"/>
        </w:rPr>
      </w:pPr>
      <w:proofErr w:type="spellStart"/>
      <w:r w:rsidRPr="00EA6ED5">
        <w:rPr>
          <w:rFonts w:ascii="Trebuchet MS" w:hAnsi="Trebuchet MS"/>
          <w:b w:val="0"/>
          <w:szCs w:val="24"/>
        </w:rPr>
        <w:t>Wyckham</w:t>
      </w:r>
      <w:proofErr w:type="spellEnd"/>
      <w:r w:rsidRPr="00EA6ED5">
        <w:rPr>
          <w:rFonts w:ascii="Trebuchet MS" w:hAnsi="Trebuchet MS"/>
          <w:b w:val="0"/>
          <w:szCs w:val="24"/>
        </w:rPr>
        <w:t xml:space="preserve"> Park Road </w:t>
      </w:r>
    </w:p>
    <w:p w:rsidR="006F25EA" w:rsidRPr="00EA6ED5" w:rsidRDefault="006F25EA" w:rsidP="00AB4F43">
      <w:pPr>
        <w:spacing w:line="360" w:lineRule="auto"/>
        <w:ind w:right="30"/>
        <w:jc w:val="both"/>
        <w:rPr>
          <w:rFonts w:ascii="Trebuchet MS" w:hAnsi="Trebuchet MS"/>
        </w:rPr>
      </w:pPr>
    </w:p>
    <w:p w:rsidR="00512E22" w:rsidRPr="00EA6ED5" w:rsidRDefault="00512E22" w:rsidP="00AB4F43">
      <w:pPr>
        <w:spacing w:line="360" w:lineRule="auto"/>
        <w:ind w:right="30"/>
        <w:jc w:val="both"/>
        <w:rPr>
          <w:rFonts w:ascii="Trebuchet MS" w:hAnsi="Trebuchet MS"/>
        </w:rPr>
      </w:pPr>
    </w:p>
    <w:p w:rsidR="00512E22" w:rsidRPr="00EA6ED5" w:rsidRDefault="00512E22" w:rsidP="00AB4F43">
      <w:pPr>
        <w:spacing w:line="360" w:lineRule="auto"/>
        <w:ind w:right="30"/>
        <w:jc w:val="both"/>
        <w:rPr>
          <w:rFonts w:ascii="Trebuchet MS" w:hAnsi="Trebuchet MS"/>
        </w:rPr>
      </w:pPr>
    </w:p>
    <w:p w:rsidR="00512E22" w:rsidRPr="00EA6ED5" w:rsidRDefault="00512E22" w:rsidP="00512E22">
      <w:pPr>
        <w:spacing w:line="360" w:lineRule="auto"/>
        <w:ind w:right="30"/>
        <w:jc w:val="both"/>
        <w:rPr>
          <w:rFonts w:ascii="Trebuchet MS" w:hAnsi="Trebuchet MS"/>
        </w:rPr>
      </w:pPr>
    </w:p>
    <w:p w:rsidR="00DE7D75" w:rsidRDefault="00DE7D75" w:rsidP="00512E22">
      <w:pPr>
        <w:pStyle w:val="Title"/>
        <w:spacing w:line="360" w:lineRule="auto"/>
        <w:jc w:val="both"/>
        <w:rPr>
          <w:rFonts w:ascii="Trebuchet MS" w:hAnsi="Trebuchet MS"/>
          <w:szCs w:val="24"/>
        </w:rPr>
      </w:pPr>
    </w:p>
    <w:p w:rsidR="00512E22" w:rsidRPr="00EA6ED5" w:rsidRDefault="00512E22" w:rsidP="00512E22">
      <w:pPr>
        <w:pStyle w:val="Title"/>
        <w:spacing w:line="360" w:lineRule="auto"/>
        <w:jc w:val="both"/>
        <w:rPr>
          <w:rFonts w:ascii="Trebuchet MS" w:hAnsi="Trebuchet MS"/>
          <w:szCs w:val="24"/>
        </w:rPr>
      </w:pPr>
      <w:r w:rsidRPr="00EA6ED5">
        <w:rPr>
          <w:rFonts w:ascii="Trebuchet MS" w:hAnsi="Trebuchet MS"/>
          <w:szCs w:val="24"/>
        </w:rPr>
        <w:t xml:space="preserve">APPENDIX 2: PRIMARY ONLINE DATABASE (POD) </w:t>
      </w:r>
    </w:p>
    <w:p w:rsidR="00512E22" w:rsidRPr="00EA6ED5" w:rsidRDefault="00512E22" w:rsidP="00512E22">
      <w:pPr>
        <w:pStyle w:val="Title"/>
        <w:spacing w:line="360" w:lineRule="auto"/>
        <w:jc w:val="both"/>
        <w:rPr>
          <w:rFonts w:ascii="Trebuchet MS" w:hAnsi="Trebuchet MS"/>
          <w:b w:val="0"/>
          <w:szCs w:val="24"/>
        </w:rPr>
      </w:pPr>
    </w:p>
    <w:p w:rsidR="00512E22" w:rsidRPr="00EA6ED5" w:rsidRDefault="00512E22" w:rsidP="00512E22">
      <w:pPr>
        <w:pStyle w:val="NormalWeb"/>
        <w:spacing w:before="0" w:beforeAutospacing="0" w:after="0" w:afterAutospacing="0" w:line="360" w:lineRule="auto"/>
        <w:jc w:val="both"/>
        <w:textAlignment w:val="baseline"/>
        <w:rPr>
          <w:rFonts w:ascii="Trebuchet MS" w:hAnsi="Trebuchet MS"/>
        </w:rPr>
      </w:pPr>
      <w:r w:rsidRPr="00EA6ED5">
        <w:rPr>
          <w:rFonts w:ascii="Trebuchet MS" w:hAnsi="Trebuchet MS"/>
        </w:rPr>
        <w:t>The Department of Education &amp; Skills [DES] has developed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w:t>
      </w:r>
    </w:p>
    <w:p w:rsidR="00512E22" w:rsidRPr="00EA6ED5" w:rsidRDefault="00512E22" w:rsidP="00512E22">
      <w:pPr>
        <w:pStyle w:val="NormalWeb"/>
        <w:spacing w:before="0" w:beforeAutospacing="0" w:after="0" w:afterAutospacing="0" w:line="360" w:lineRule="auto"/>
        <w:jc w:val="both"/>
        <w:textAlignment w:val="baseline"/>
        <w:rPr>
          <w:rFonts w:ascii="Trebuchet MS" w:hAnsi="Trebuchet MS"/>
        </w:rPr>
      </w:pPr>
    </w:p>
    <w:p w:rsidR="00512E22" w:rsidRPr="00EA6ED5" w:rsidRDefault="00512E22" w:rsidP="00512E22">
      <w:pPr>
        <w:pStyle w:val="NormalWeb"/>
        <w:spacing w:before="0" w:beforeAutospacing="0" w:after="0" w:afterAutospacing="0" w:line="360" w:lineRule="auto"/>
        <w:jc w:val="both"/>
        <w:textAlignment w:val="baseline"/>
        <w:rPr>
          <w:rFonts w:ascii="Trebuchet MS" w:hAnsi="Trebuchet MS"/>
        </w:rPr>
      </w:pPr>
      <w:r w:rsidRPr="00EA6ED5">
        <w:rPr>
          <w:rFonts w:ascii="Trebuchet MS" w:hAnsi="Trebuchet MS"/>
        </w:rPr>
        <w:t>The database holds data on all primary school pupils including their PPSN, First Name, Surname, Name as per Birth Certificate, Mother’s Maiden Name, Address, Date of Birth, Gender, Nationality, whether one of the pupil’s first language is English or Irish, whether the pupil is in receipt of an Exemption from Irish and if so, the reason for same, whether the pupil is in receipt of Learning Support and if so the type of learning support, whether the pupils is in a Mainstream or Special Class. The database records the class grouping and the class the pupil is enrolled in. The database also contains, on an optional basis, information on the pupil’s religion and on their ethnic or cultural background.</w:t>
      </w:r>
    </w:p>
    <w:p w:rsidR="00512E22" w:rsidRPr="00EA6ED5" w:rsidRDefault="00512E22" w:rsidP="00512E22">
      <w:pPr>
        <w:pStyle w:val="NormalWeb"/>
        <w:spacing w:before="0" w:beforeAutospacing="0" w:after="0" w:afterAutospacing="0" w:line="360" w:lineRule="auto"/>
        <w:jc w:val="both"/>
        <w:textAlignment w:val="baseline"/>
        <w:rPr>
          <w:rFonts w:ascii="Trebuchet MS" w:hAnsi="Trebuchet MS"/>
        </w:rPr>
      </w:pPr>
    </w:p>
    <w:p w:rsidR="00AB4F43" w:rsidRPr="00EA6ED5" w:rsidRDefault="00512E22" w:rsidP="00512E22">
      <w:pPr>
        <w:spacing w:line="360" w:lineRule="auto"/>
        <w:ind w:right="30"/>
        <w:jc w:val="both"/>
        <w:rPr>
          <w:rFonts w:ascii="Trebuchet MS" w:hAnsi="Trebuchet MS"/>
        </w:rPr>
      </w:pPr>
      <w:r w:rsidRPr="00EA6ED5">
        <w:rPr>
          <w:rFonts w:ascii="Trebuchet MS" w:hAnsi="Trebuchet MS"/>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 / 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6F25EA" w:rsidRPr="00EA6ED5" w:rsidRDefault="006F25EA" w:rsidP="00512E22">
      <w:pPr>
        <w:spacing w:line="276" w:lineRule="auto"/>
        <w:ind w:right="30"/>
        <w:jc w:val="both"/>
        <w:rPr>
          <w:rFonts w:ascii="Trebuchet MS" w:hAnsi="Trebuchet MS"/>
        </w:rPr>
      </w:pPr>
    </w:p>
    <w:p w:rsidR="006F25EA" w:rsidRPr="00EA6ED5" w:rsidRDefault="006F25EA" w:rsidP="00512E22">
      <w:pPr>
        <w:pStyle w:val="Title"/>
        <w:spacing w:line="276" w:lineRule="auto"/>
        <w:rPr>
          <w:rFonts w:ascii="Trebuchet MS" w:hAnsi="Trebuchet MS"/>
          <w:b w:val="0"/>
        </w:rPr>
      </w:pPr>
    </w:p>
    <w:p w:rsidR="001F5977" w:rsidRPr="00EA6ED5" w:rsidRDefault="001F5977" w:rsidP="00512E22">
      <w:pPr>
        <w:pStyle w:val="Title"/>
        <w:spacing w:line="276" w:lineRule="auto"/>
        <w:rPr>
          <w:rFonts w:ascii="Trebuchet MS" w:hAnsi="Trebuchet MS"/>
          <w:b w:val="0"/>
        </w:rPr>
      </w:pPr>
    </w:p>
    <w:p w:rsidR="00512E22" w:rsidRPr="00EA6ED5" w:rsidRDefault="00512E22" w:rsidP="00512E22">
      <w:pPr>
        <w:pStyle w:val="Title"/>
        <w:spacing w:line="276" w:lineRule="auto"/>
        <w:rPr>
          <w:rFonts w:ascii="Trebuchet MS" w:hAnsi="Trebuchet MS"/>
          <w:b w:val="0"/>
        </w:rPr>
      </w:pPr>
    </w:p>
    <w:p w:rsidR="00512E22" w:rsidRPr="00EA6ED5" w:rsidRDefault="00512E22" w:rsidP="00512E22">
      <w:pPr>
        <w:pStyle w:val="Title"/>
        <w:spacing w:line="276" w:lineRule="auto"/>
        <w:rPr>
          <w:rFonts w:ascii="Trebuchet MS" w:hAnsi="Trebuchet MS"/>
          <w:b w:val="0"/>
        </w:rPr>
      </w:pPr>
    </w:p>
    <w:p w:rsidR="00512E22" w:rsidRPr="00EA6ED5" w:rsidRDefault="00512E22" w:rsidP="00512E22">
      <w:pPr>
        <w:pStyle w:val="Title"/>
        <w:spacing w:line="276" w:lineRule="auto"/>
        <w:rPr>
          <w:rFonts w:ascii="Trebuchet MS" w:hAnsi="Trebuchet MS"/>
          <w:b w:val="0"/>
        </w:rPr>
      </w:pPr>
    </w:p>
    <w:p w:rsidR="00512E22" w:rsidRPr="00512E22" w:rsidRDefault="00512E22" w:rsidP="00512E22">
      <w:pPr>
        <w:pStyle w:val="Title"/>
        <w:spacing w:line="276" w:lineRule="auto"/>
        <w:rPr>
          <w:rFonts w:ascii="Trebuchet MS" w:hAnsi="Trebuchet MS"/>
        </w:rPr>
      </w:pPr>
      <w:bookmarkStart w:id="0" w:name="_GoBack"/>
      <w:bookmarkEnd w:id="0"/>
    </w:p>
    <w:sectPr w:rsidR="00512E22" w:rsidRPr="00512E22" w:rsidSect="00BF1501">
      <w:footerReference w:type="default" r:id="rId11"/>
      <w:pgSz w:w="11909" w:h="16834" w:code="9"/>
      <w:pgMar w:top="907" w:right="907" w:bottom="907"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95" w:rsidRDefault="003A4B95">
      <w:r>
        <w:separator/>
      </w:r>
    </w:p>
  </w:endnote>
  <w:endnote w:type="continuationSeparator" w:id="0">
    <w:p w:rsidR="003A4B95" w:rsidRDefault="003A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kzidenzGrotesk-Roman">
    <w:panose1 w:val="00000000000000000000"/>
    <w:charset w:val="00"/>
    <w:family w:val="swiss"/>
    <w:notTrueType/>
    <w:pitch w:val="default"/>
    <w:sig w:usb0="00000003" w:usb1="00000000" w:usb2="00000000" w:usb3="00000000" w:csb0="00000001" w:csb1="00000000"/>
  </w:font>
  <w:font w:name="AkzidenzGrotesk-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39" w:rsidRPr="00AE4EB5" w:rsidRDefault="00AB4F43" w:rsidP="00AE4EB5">
    <w:pPr>
      <w:pStyle w:val="Footer"/>
      <w:pBdr>
        <w:top w:val="single" w:sz="24" w:space="5" w:color="9BBB59"/>
      </w:pBdr>
      <w:jc w:val="right"/>
      <w:rPr>
        <w:rFonts w:ascii="Pristina" w:hAnsi="Pristina"/>
        <w:iCs/>
        <w:color w:val="8C8C8C"/>
      </w:rPr>
    </w:pPr>
    <w:proofErr w:type="spellStart"/>
    <w:r>
      <w:rPr>
        <w:rFonts w:ascii="Pristina" w:hAnsi="Pristina"/>
        <w:iCs/>
      </w:rPr>
      <w:t>Feabhra</w:t>
    </w:r>
    <w:proofErr w:type="spellEnd"/>
    <w:r>
      <w:rPr>
        <w:rFonts w:ascii="Pristina" w:hAnsi="Pristina"/>
        <w:iCs/>
      </w:rPr>
      <w:t xml:space="preserve"> 2019</w:t>
    </w:r>
  </w:p>
  <w:p w:rsidR="00781639" w:rsidRDefault="003A4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95" w:rsidRDefault="003A4B95">
      <w:r>
        <w:separator/>
      </w:r>
    </w:p>
  </w:footnote>
  <w:footnote w:type="continuationSeparator" w:id="0">
    <w:p w:rsidR="003A4B95" w:rsidRDefault="003A4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FFF"/>
    <w:multiLevelType w:val="hybridMultilevel"/>
    <w:tmpl w:val="D1C4D93E"/>
    <w:lvl w:ilvl="0" w:tplc="28802F5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92C11"/>
    <w:multiLevelType w:val="hybridMultilevel"/>
    <w:tmpl w:val="A288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671F"/>
    <w:multiLevelType w:val="hybridMultilevel"/>
    <w:tmpl w:val="BECC1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D46C64"/>
    <w:multiLevelType w:val="hybridMultilevel"/>
    <w:tmpl w:val="41AAA168"/>
    <w:lvl w:ilvl="0" w:tplc="BE5E9A28">
      <w:start w:val="6"/>
      <w:numFmt w:val="decimal"/>
      <w:pStyle w:val="Heading1"/>
      <w:lvlText w:val="%1"/>
      <w:lvlJc w:val="left"/>
      <w:pPr>
        <w:tabs>
          <w:tab w:val="num" w:pos="778"/>
        </w:tabs>
        <w:ind w:left="778" w:hanging="390"/>
      </w:pPr>
      <w:rPr>
        <w:rFonts w:hint="default"/>
      </w:r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 w15:restartNumberingAfterBreak="0">
    <w:nsid w:val="582C676C"/>
    <w:multiLevelType w:val="hybridMultilevel"/>
    <w:tmpl w:val="8A3EE2E6"/>
    <w:lvl w:ilvl="0" w:tplc="3BB269A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273C2B"/>
    <w:multiLevelType w:val="hybridMultilevel"/>
    <w:tmpl w:val="15C20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5B1AF1"/>
    <w:multiLevelType w:val="hybridMultilevel"/>
    <w:tmpl w:val="9000FC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5E4F8D"/>
    <w:multiLevelType w:val="hybridMultilevel"/>
    <w:tmpl w:val="C87600C8"/>
    <w:lvl w:ilvl="0" w:tplc="0736E16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D4B18"/>
    <w:multiLevelType w:val="hybridMultilevel"/>
    <w:tmpl w:val="45CAB14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7FE706B7"/>
    <w:multiLevelType w:val="hybridMultilevel"/>
    <w:tmpl w:val="897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8"/>
  </w:num>
  <w:num w:numId="6">
    <w:abstractNumId w:val="7"/>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BD"/>
    <w:rsid w:val="00000B3F"/>
    <w:rsid w:val="00000C92"/>
    <w:rsid w:val="0000319D"/>
    <w:rsid w:val="0000331B"/>
    <w:rsid w:val="0000388B"/>
    <w:rsid w:val="000045C7"/>
    <w:rsid w:val="0000594D"/>
    <w:rsid w:val="000059AE"/>
    <w:rsid w:val="00006537"/>
    <w:rsid w:val="00006CF1"/>
    <w:rsid w:val="0000784A"/>
    <w:rsid w:val="00010E58"/>
    <w:rsid w:val="0001109D"/>
    <w:rsid w:val="00011629"/>
    <w:rsid w:val="00011BA1"/>
    <w:rsid w:val="000125FC"/>
    <w:rsid w:val="00013DCE"/>
    <w:rsid w:val="00013F7B"/>
    <w:rsid w:val="0001492F"/>
    <w:rsid w:val="00015555"/>
    <w:rsid w:val="000159EB"/>
    <w:rsid w:val="0001708D"/>
    <w:rsid w:val="000175AF"/>
    <w:rsid w:val="00017A74"/>
    <w:rsid w:val="00017E19"/>
    <w:rsid w:val="0002090E"/>
    <w:rsid w:val="00020924"/>
    <w:rsid w:val="00020AEF"/>
    <w:rsid w:val="00020BBB"/>
    <w:rsid w:val="00020C55"/>
    <w:rsid w:val="000211FC"/>
    <w:rsid w:val="000218F7"/>
    <w:rsid w:val="00022F69"/>
    <w:rsid w:val="00024A24"/>
    <w:rsid w:val="000262D8"/>
    <w:rsid w:val="00026889"/>
    <w:rsid w:val="00026DC9"/>
    <w:rsid w:val="00026FE5"/>
    <w:rsid w:val="0003000A"/>
    <w:rsid w:val="00032E4D"/>
    <w:rsid w:val="0003419F"/>
    <w:rsid w:val="000349D1"/>
    <w:rsid w:val="00035598"/>
    <w:rsid w:val="00037F82"/>
    <w:rsid w:val="00040088"/>
    <w:rsid w:val="000409C9"/>
    <w:rsid w:val="00040A97"/>
    <w:rsid w:val="000411FF"/>
    <w:rsid w:val="00043620"/>
    <w:rsid w:val="00043BE7"/>
    <w:rsid w:val="0004418A"/>
    <w:rsid w:val="00044713"/>
    <w:rsid w:val="00044C9B"/>
    <w:rsid w:val="00044D67"/>
    <w:rsid w:val="00044FDE"/>
    <w:rsid w:val="000463B5"/>
    <w:rsid w:val="00046A99"/>
    <w:rsid w:val="000470AA"/>
    <w:rsid w:val="000472BB"/>
    <w:rsid w:val="00047A9C"/>
    <w:rsid w:val="000502B8"/>
    <w:rsid w:val="000502D2"/>
    <w:rsid w:val="000516F1"/>
    <w:rsid w:val="0005336B"/>
    <w:rsid w:val="00053AD4"/>
    <w:rsid w:val="000550CE"/>
    <w:rsid w:val="000553AB"/>
    <w:rsid w:val="00056A89"/>
    <w:rsid w:val="000570EB"/>
    <w:rsid w:val="000578D5"/>
    <w:rsid w:val="00057F29"/>
    <w:rsid w:val="00057FD4"/>
    <w:rsid w:val="000605F7"/>
    <w:rsid w:val="0006060B"/>
    <w:rsid w:val="00060D65"/>
    <w:rsid w:val="00061913"/>
    <w:rsid w:val="00061E8E"/>
    <w:rsid w:val="00062C55"/>
    <w:rsid w:val="00062D7A"/>
    <w:rsid w:val="000636C0"/>
    <w:rsid w:val="00064D06"/>
    <w:rsid w:val="0006523F"/>
    <w:rsid w:val="000679A0"/>
    <w:rsid w:val="000702DC"/>
    <w:rsid w:val="0007173F"/>
    <w:rsid w:val="000717E1"/>
    <w:rsid w:val="000718EF"/>
    <w:rsid w:val="00071BF7"/>
    <w:rsid w:val="00072488"/>
    <w:rsid w:val="000726BE"/>
    <w:rsid w:val="0007297C"/>
    <w:rsid w:val="00072A5F"/>
    <w:rsid w:val="00072E7D"/>
    <w:rsid w:val="00072F63"/>
    <w:rsid w:val="0007356A"/>
    <w:rsid w:val="00073859"/>
    <w:rsid w:val="00073E87"/>
    <w:rsid w:val="00073FAB"/>
    <w:rsid w:val="00074171"/>
    <w:rsid w:val="00074D42"/>
    <w:rsid w:val="00074DB6"/>
    <w:rsid w:val="00075C27"/>
    <w:rsid w:val="00075D73"/>
    <w:rsid w:val="00076591"/>
    <w:rsid w:val="00076884"/>
    <w:rsid w:val="00082C33"/>
    <w:rsid w:val="0008332A"/>
    <w:rsid w:val="000840BB"/>
    <w:rsid w:val="000855CB"/>
    <w:rsid w:val="0008651F"/>
    <w:rsid w:val="00087CE3"/>
    <w:rsid w:val="000908B4"/>
    <w:rsid w:val="00091695"/>
    <w:rsid w:val="0009178C"/>
    <w:rsid w:val="0009194F"/>
    <w:rsid w:val="00091F5A"/>
    <w:rsid w:val="00093015"/>
    <w:rsid w:val="000955BA"/>
    <w:rsid w:val="00095A63"/>
    <w:rsid w:val="000960DB"/>
    <w:rsid w:val="00096721"/>
    <w:rsid w:val="0009677C"/>
    <w:rsid w:val="000967B4"/>
    <w:rsid w:val="0009698B"/>
    <w:rsid w:val="00096A2B"/>
    <w:rsid w:val="000970DF"/>
    <w:rsid w:val="000A0EDE"/>
    <w:rsid w:val="000A1D68"/>
    <w:rsid w:val="000A2A8C"/>
    <w:rsid w:val="000A4C49"/>
    <w:rsid w:val="000A5B09"/>
    <w:rsid w:val="000A6755"/>
    <w:rsid w:val="000A783F"/>
    <w:rsid w:val="000B1A18"/>
    <w:rsid w:val="000B1C14"/>
    <w:rsid w:val="000B25C3"/>
    <w:rsid w:val="000B2BCC"/>
    <w:rsid w:val="000B3557"/>
    <w:rsid w:val="000B38AF"/>
    <w:rsid w:val="000B4212"/>
    <w:rsid w:val="000B43DC"/>
    <w:rsid w:val="000B4B5F"/>
    <w:rsid w:val="000B4E38"/>
    <w:rsid w:val="000B6270"/>
    <w:rsid w:val="000B75C8"/>
    <w:rsid w:val="000B7B2A"/>
    <w:rsid w:val="000C072B"/>
    <w:rsid w:val="000C1E8E"/>
    <w:rsid w:val="000C20D3"/>
    <w:rsid w:val="000C2DAD"/>
    <w:rsid w:val="000C2F02"/>
    <w:rsid w:val="000C3583"/>
    <w:rsid w:val="000C4601"/>
    <w:rsid w:val="000C4933"/>
    <w:rsid w:val="000C5679"/>
    <w:rsid w:val="000C699E"/>
    <w:rsid w:val="000C6AB4"/>
    <w:rsid w:val="000C6EDA"/>
    <w:rsid w:val="000C703F"/>
    <w:rsid w:val="000D0DA5"/>
    <w:rsid w:val="000D2779"/>
    <w:rsid w:val="000D2F86"/>
    <w:rsid w:val="000D314D"/>
    <w:rsid w:val="000D4872"/>
    <w:rsid w:val="000D4EA3"/>
    <w:rsid w:val="000D53FD"/>
    <w:rsid w:val="000D6673"/>
    <w:rsid w:val="000D6B17"/>
    <w:rsid w:val="000D6C84"/>
    <w:rsid w:val="000D7E89"/>
    <w:rsid w:val="000D7F4F"/>
    <w:rsid w:val="000E00DB"/>
    <w:rsid w:val="000E1E3E"/>
    <w:rsid w:val="000E2688"/>
    <w:rsid w:val="000E3344"/>
    <w:rsid w:val="000E4354"/>
    <w:rsid w:val="000E49E2"/>
    <w:rsid w:val="000E5012"/>
    <w:rsid w:val="000E6B01"/>
    <w:rsid w:val="000E76A8"/>
    <w:rsid w:val="000E7CB3"/>
    <w:rsid w:val="000F007D"/>
    <w:rsid w:val="000F0792"/>
    <w:rsid w:val="000F08AC"/>
    <w:rsid w:val="000F150F"/>
    <w:rsid w:val="000F156A"/>
    <w:rsid w:val="000F276D"/>
    <w:rsid w:val="000F3051"/>
    <w:rsid w:val="000F393E"/>
    <w:rsid w:val="000F3A5D"/>
    <w:rsid w:val="000F477D"/>
    <w:rsid w:val="000F48C4"/>
    <w:rsid w:val="000F5A8F"/>
    <w:rsid w:val="000F6346"/>
    <w:rsid w:val="000F6839"/>
    <w:rsid w:val="000F76CE"/>
    <w:rsid w:val="00100202"/>
    <w:rsid w:val="0010068A"/>
    <w:rsid w:val="0010088C"/>
    <w:rsid w:val="001008BE"/>
    <w:rsid w:val="00101ED7"/>
    <w:rsid w:val="001032AC"/>
    <w:rsid w:val="001046D9"/>
    <w:rsid w:val="001064DB"/>
    <w:rsid w:val="0010771B"/>
    <w:rsid w:val="00110062"/>
    <w:rsid w:val="0011052D"/>
    <w:rsid w:val="0011101E"/>
    <w:rsid w:val="001113CF"/>
    <w:rsid w:val="00111C03"/>
    <w:rsid w:val="00112124"/>
    <w:rsid w:val="00112714"/>
    <w:rsid w:val="0011291F"/>
    <w:rsid w:val="001129B8"/>
    <w:rsid w:val="00112CB2"/>
    <w:rsid w:val="00113693"/>
    <w:rsid w:val="00113986"/>
    <w:rsid w:val="0011457E"/>
    <w:rsid w:val="00114926"/>
    <w:rsid w:val="00115F65"/>
    <w:rsid w:val="00115F85"/>
    <w:rsid w:val="00116890"/>
    <w:rsid w:val="00117200"/>
    <w:rsid w:val="001176A8"/>
    <w:rsid w:val="00120003"/>
    <w:rsid w:val="0012042A"/>
    <w:rsid w:val="001205AD"/>
    <w:rsid w:val="0012074E"/>
    <w:rsid w:val="001209DB"/>
    <w:rsid w:val="00120FE2"/>
    <w:rsid w:val="00121562"/>
    <w:rsid w:val="00122B5F"/>
    <w:rsid w:val="001237FE"/>
    <w:rsid w:val="00123BF3"/>
    <w:rsid w:val="00123C8D"/>
    <w:rsid w:val="00123F45"/>
    <w:rsid w:val="00124015"/>
    <w:rsid w:val="00124FB9"/>
    <w:rsid w:val="00125056"/>
    <w:rsid w:val="00125772"/>
    <w:rsid w:val="00125FCD"/>
    <w:rsid w:val="00127029"/>
    <w:rsid w:val="001271DE"/>
    <w:rsid w:val="00131157"/>
    <w:rsid w:val="0013137C"/>
    <w:rsid w:val="001326F6"/>
    <w:rsid w:val="00132723"/>
    <w:rsid w:val="00133E1E"/>
    <w:rsid w:val="00134552"/>
    <w:rsid w:val="001345A7"/>
    <w:rsid w:val="001354E4"/>
    <w:rsid w:val="00135D2C"/>
    <w:rsid w:val="001363E2"/>
    <w:rsid w:val="001364C4"/>
    <w:rsid w:val="00136A6E"/>
    <w:rsid w:val="00136CE8"/>
    <w:rsid w:val="001374BC"/>
    <w:rsid w:val="00137A8D"/>
    <w:rsid w:val="00137E91"/>
    <w:rsid w:val="00140155"/>
    <w:rsid w:val="001406B1"/>
    <w:rsid w:val="00141193"/>
    <w:rsid w:val="00141873"/>
    <w:rsid w:val="001423A9"/>
    <w:rsid w:val="001427FF"/>
    <w:rsid w:val="00142A14"/>
    <w:rsid w:val="001437B6"/>
    <w:rsid w:val="00143C24"/>
    <w:rsid w:val="00144B2D"/>
    <w:rsid w:val="00144B9B"/>
    <w:rsid w:val="001457DF"/>
    <w:rsid w:val="00145AE3"/>
    <w:rsid w:val="00145BC4"/>
    <w:rsid w:val="00150787"/>
    <w:rsid w:val="001517DD"/>
    <w:rsid w:val="00151AF8"/>
    <w:rsid w:val="00152D6B"/>
    <w:rsid w:val="00153CAA"/>
    <w:rsid w:val="00153D00"/>
    <w:rsid w:val="001553BB"/>
    <w:rsid w:val="00155D50"/>
    <w:rsid w:val="001563A2"/>
    <w:rsid w:val="001606B8"/>
    <w:rsid w:val="00160C31"/>
    <w:rsid w:val="00161AC4"/>
    <w:rsid w:val="00162B0E"/>
    <w:rsid w:val="001638CE"/>
    <w:rsid w:val="00163CA4"/>
    <w:rsid w:val="00163F35"/>
    <w:rsid w:val="0016435F"/>
    <w:rsid w:val="00164C38"/>
    <w:rsid w:val="00165C73"/>
    <w:rsid w:val="001666CC"/>
    <w:rsid w:val="00166834"/>
    <w:rsid w:val="00166A43"/>
    <w:rsid w:val="00166F7E"/>
    <w:rsid w:val="00170B9A"/>
    <w:rsid w:val="00170FD1"/>
    <w:rsid w:val="001720DF"/>
    <w:rsid w:val="00173495"/>
    <w:rsid w:val="00173918"/>
    <w:rsid w:val="00174793"/>
    <w:rsid w:val="00175CB4"/>
    <w:rsid w:val="001762D1"/>
    <w:rsid w:val="00176DEC"/>
    <w:rsid w:val="0017753F"/>
    <w:rsid w:val="001805D9"/>
    <w:rsid w:val="00181335"/>
    <w:rsid w:val="001828A4"/>
    <w:rsid w:val="00182A31"/>
    <w:rsid w:val="00182B36"/>
    <w:rsid w:val="00182D4E"/>
    <w:rsid w:val="001830E6"/>
    <w:rsid w:val="00183B29"/>
    <w:rsid w:val="00185E60"/>
    <w:rsid w:val="00187664"/>
    <w:rsid w:val="00187D8B"/>
    <w:rsid w:val="00190112"/>
    <w:rsid w:val="001909BE"/>
    <w:rsid w:val="00190ACE"/>
    <w:rsid w:val="0019157F"/>
    <w:rsid w:val="00191C04"/>
    <w:rsid w:val="00192121"/>
    <w:rsid w:val="0019293E"/>
    <w:rsid w:val="00193D41"/>
    <w:rsid w:val="00193DE7"/>
    <w:rsid w:val="0019478D"/>
    <w:rsid w:val="00194940"/>
    <w:rsid w:val="00195319"/>
    <w:rsid w:val="001953F5"/>
    <w:rsid w:val="00195B7C"/>
    <w:rsid w:val="00195DA6"/>
    <w:rsid w:val="001961E0"/>
    <w:rsid w:val="001968BB"/>
    <w:rsid w:val="00196D34"/>
    <w:rsid w:val="00197827"/>
    <w:rsid w:val="001A002E"/>
    <w:rsid w:val="001A1798"/>
    <w:rsid w:val="001A1A17"/>
    <w:rsid w:val="001A27C6"/>
    <w:rsid w:val="001A2AA6"/>
    <w:rsid w:val="001A38AD"/>
    <w:rsid w:val="001A41C8"/>
    <w:rsid w:val="001A564E"/>
    <w:rsid w:val="001A58DB"/>
    <w:rsid w:val="001B0BA3"/>
    <w:rsid w:val="001B0CDB"/>
    <w:rsid w:val="001B0E4B"/>
    <w:rsid w:val="001B146C"/>
    <w:rsid w:val="001B2EB0"/>
    <w:rsid w:val="001B366A"/>
    <w:rsid w:val="001B3C7A"/>
    <w:rsid w:val="001B3F2C"/>
    <w:rsid w:val="001B54EB"/>
    <w:rsid w:val="001B6368"/>
    <w:rsid w:val="001C041D"/>
    <w:rsid w:val="001C0E1F"/>
    <w:rsid w:val="001C160A"/>
    <w:rsid w:val="001C1925"/>
    <w:rsid w:val="001C19DF"/>
    <w:rsid w:val="001C1A32"/>
    <w:rsid w:val="001C1B7B"/>
    <w:rsid w:val="001C216A"/>
    <w:rsid w:val="001C2429"/>
    <w:rsid w:val="001C2720"/>
    <w:rsid w:val="001C3B22"/>
    <w:rsid w:val="001C3C42"/>
    <w:rsid w:val="001C4073"/>
    <w:rsid w:val="001C4EA0"/>
    <w:rsid w:val="001C6A9F"/>
    <w:rsid w:val="001D034B"/>
    <w:rsid w:val="001D0458"/>
    <w:rsid w:val="001D046A"/>
    <w:rsid w:val="001D0AAA"/>
    <w:rsid w:val="001D0C7F"/>
    <w:rsid w:val="001D16A8"/>
    <w:rsid w:val="001D232E"/>
    <w:rsid w:val="001D2795"/>
    <w:rsid w:val="001D3027"/>
    <w:rsid w:val="001D30BD"/>
    <w:rsid w:val="001D31F8"/>
    <w:rsid w:val="001D3F46"/>
    <w:rsid w:val="001D4304"/>
    <w:rsid w:val="001D5035"/>
    <w:rsid w:val="001D590D"/>
    <w:rsid w:val="001D6458"/>
    <w:rsid w:val="001D7D55"/>
    <w:rsid w:val="001D7E5A"/>
    <w:rsid w:val="001E130F"/>
    <w:rsid w:val="001E18BA"/>
    <w:rsid w:val="001E1CC0"/>
    <w:rsid w:val="001E2D88"/>
    <w:rsid w:val="001E3422"/>
    <w:rsid w:val="001E3D18"/>
    <w:rsid w:val="001E60F1"/>
    <w:rsid w:val="001E6BD5"/>
    <w:rsid w:val="001E7FC5"/>
    <w:rsid w:val="001F0000"/>
    <w:rsid w:val="001F0993"/>
    <w:rsid w:val="001F156A"/>
    <w:rsid w:val="001F2369"/>
    <w:rsid w:val="001F3339"/>
    <w:rsid w:val="001F35BE"/>
    <w:rsid w:val="001F4397"/>
    <w:rsid w:val="001F451B"/>
    <w:rsid w:val="001F5210"/>
    <w:rsid w:val="001F58C2"/>
    <w:rsid w:val="001F5977"/>
    <w:rsid w:val="001F6273"/>
    <w:rsid w:val="001F694E"/>
    <w:rsid w:val="00200B76"/>
    <w:rsid w:val="00200EE6"/>
    <w:rsid w:val="00201163"/>
    <w:rsid w:val="00201283"/>
    <w:rsid w:val="002021DE"/>
    <w:rsid w:val="002029FA"/>
    <w:rsid w:val="00203417"/>
    <w:rsid w:val="00203D8F"/>
    <w:rsid w:val="00203E7A"/>
    <w:rsid w:val="00204398"/>
    <w:rsid w:val="00204569"/>
    <w:rsid w:val="002061A9"/>
    <w:rsid w:val="0020634E"/>
    <w:rsid w:val="0020797B"/>
    <w:rsid w:val="0021265A"/>
    <w:rsid w:val="002128BE"/>
    <w:rsid w:val="0021485B"/>
    <w:rsid w:val="00215000"/>
    <w:rsid w:val="0021555E"/>
    <w:rsid w:val="00215AB5"/>
    <w:rsid w:val="00216102"/>
    <w:rsid w:val="00216FDA"/>
    <w:rsid w:val="0022042C"/>
    <w:rsid w:val="00221FA0"/>
    <w:rsid w:val="00222438"/>
    <w:rsid w:val="00222945"/>
    <w:rsid w:val="00223067"/>
    <w:rsid w:val="002234DD"/>
    <w:rsid w:val="00223884"/>
    <w:rsid w:val="0022528B"/>
    <w:rsid w:val="002254DE"/>
    <w:rsid w:val="0022742F"/>
    <w:rsid w:val="00230019"/>
    <w:rsid w:val="00230122"/>
    <w:rsid w:val="00231353"/>
    <w:rsid w:val="00232212"/>
    <w:rsid w:val="00233D0A"/>
    <w:rsid w:val="002347B1"/>
    <w:rsid w:val="00234959"/>
    <w:rsid w:val="00234C40"/>
    <w:rsid w:val="002352C5"/>
    <w:rsid w:val="00235ABE"/>
    <w:rsid w:val="00235B2E"/>
    <w:rsid w:val="00235E3B"/>
    <w:rsid w:val="00235FCA"/>
    <w:rsid w:val="0023611A"/>
    <w:rsid w:val="002362D0"/>
    <w:rsid w:val="002364A3"/>
    <w:rsid w:val="002366A3"/>
    <w:rsid w:val="00236A02"/>
    <w:rsid w:val="002370AC"/>
    <w:rsid w:val="00237613"/>
    <w:rsid w:val="002427CD"/>
    <w:rsid w:val="0024297D"/>
    <w:rsid w:val="00242DE7"/>
    <w:rsid w:val="002436D0"/>
    <w:rsid w:val="00243AA6"/>
    <w:rsid w:val="0024414F"/>
    <w:rsid w:val="002442A3"/>
    <w:rsid w:val="002454C0"/>
    <w:rsid w:val="00245C45"/>
    <w:rsid w:val="00246CBF"/>
    <w:rsid w:val="0024702C"/>
    <w:rsid w:val="0025035D"/>
    <w:rsid w:val="00250388"/>
    <w:rsid w:val="0025110E"/>
    <w:rsid w:val="002513B4"/>
    <w:rsid w:val="00251629"/>
    <w:rsid w:val="002516A7"/>
    <w:rsid w:val="00253F88"/>
    <w:rsid w:val="002546DD"/>
    <w:rsid w:val="0025496C"/>
    <w:rsid w:val="00257184"/>
    <w:rsid w:val="00257B28"/>
    <w:rsid w:val="00257D03"/>
    <w:rsid w:val="002608F3"/>
    <w:rsid w:val="0026094B"/>
    <w:rsid w:val="002609C9"/>
    <w:rsid w:val="0026121E"/>
    <w:rsid w:val="00261391"/>
    <w:rsid w:val="00262FF2"/>
    <w:rsid w:val="002634B6"/>
    <w:rsid w:val="00263F52"/>
    <w:rsid w:val="002643DA"/>
    <w:rsid w:val="00264D30"/>
    <w:rsid w:val="002650EF"/>
    <w:rsid w:val="0026528E"/>
    <w:rsid w:val="0026682C"/>
    <w:rsid w:val="00266A4D"/>
    <w:rsid w:val="00266A73"/>
    <w:rsid w:val="0026797B"/>
    <w:rsid w:val="00270193"/>
    <w:rsid w:val="00270310"/>
    <w:rsid w:val="00270FC2"/>
    <w:rsid w:val="00271C60"/>
    <w:rsid w:val="00272036"/>
    <w:rsid w:val="002720FC"/>
    <w:rsid w:val="00275001"/>
    <w:rsid w:val="002766DD"/>
    <w:rsid w:val="00277229"/>
    <w:rsid w:val="00277709"/>
    <w:rsid w:val="00277C97"/>
    <w:rsid w:val="00277EAF"/>
    <w:rsid w:val="00277EE6"/>
    <w:rsid w:val="0028005F"/>
    <w:rsid w:val="002806C5"/>
    <w:rsid w:val="0028075C"/>
    <w:rsid w:val="0028092A"/>
    <w:rsid w:val="00281377"/>
    <w:rsid w:val="00281405"/>
    <w:rsid w:val="00281563"/>
    <w:rsid w:val="002815ED"/>
    <w:rsid w:val="00281844"/>
    <w:rsid w:val="00282D9A"/>
    <w:rsid w:val="00283D45"/>
    <w:rsid w:val="0028408B"/>
    <w:rsid w:val="0028471B"/>
    <w:rsid w:val="00284E73"/>
    <w:rsid w:val="00285A7D"/>
    <w:rsid w:val="00285C2B"/>
    <w:rsid w:val="00287784"/>
    <w:rsid w:val="00287BE3"/>
    <w:rsid w:val="00287F77"/>
    <w:rsid w:val="0029156D"/>
    <w:rsid w:val="00291B53"/>
    <w:rsid w:val="002924A4"/>
    <w:rsid w:val="002924EE"/>
    <w:rsid w:val="00292C8B"/>
    <w:rsid w:val="00294140"/>
    <w:rsid w:val="002954FF"/>
    <w:rsid w:val="002957D7"/>
    <w:rsid w:val="00296589"/>
    <w:rsid w:val="00297446"/>
    <w:rsid w:val="00297924"/>
    <w:rsid w:val="002A1A59"/>
    <w:rsid w:val="002A21A4"/>
    <w:rsid w:val="002A3030"/>
    <w:rsid w:val="002A453C"/>
    <w:rsid w:val="002A49FF"/>
    <w:rsid w:val="002A4A18"/>
    <w:rsid w:val="002A4F4D"/>
    <w:rsid w:val="002A5C47"/>
    <w:rsid w:val="002A5DEB"/>
    <w:rsid w:val="002A623F"/>
    <w:rsid w:val="002A7109"/>
    <w:rsid w:val="002B11E8"/>
    <w:rsid w:val="002B1F5C"/>
    <w:rsid w:val="002B24FF"/>
    <w:rsid w:val="002B2E23"/>
    <w:rsid w:val="002B2FB8"/>
    <w:rsid w:val="002B4D51"/>
    <w:rsid w:val="002B6103"/>
    <w:rsid w:val="002B6E2F"/>
    <w:rsid w:val="002B7AFE"/>
    <w:rsid w:val="002B7C09"/>
    <w:rsid w:val="002C051E"/>
    <w:rsid w:val="002C254B"/>
    <w:rsid w:val="002C2B6E"/>
    <w:rsid w:val="002C3E51"/>
    <w:rsid w:val="002C4346"/>
    <w:rsid w:val="002C449A"/>
    <w:rsid w:val="002C51D2"/>
    <w:rsid w:val="002C7A2D"/>
    <w:rsid w:val="002D06CA"/>
    <w:rsid w:val="002D1A0C"/>
    <w:rsid w:val="002D4574"/>
    <w:rsid w:val="002D51BC"/>
    <w:rsid w:val="002D544B"/>
    <w:rsid w:val="002D6A0F"/>
    <w:rsid w:val="002E0532"/>
    <w:rsid w:val="002E0A24"/>
    <w:rsid w:val="002E0CC4"/>
    <w:rsid w:val="002E0EAB"/>
    <w:rsid w:val="002E184E"/>
    <w:rsid w:val="002E23FE"/>
    <w:rsid w:val="002E2C63"/>
    <w:rsid w:val="002E353E"/>
    <w:rsid w:val="002E48DB"/>
    <w:rsid w:val="002E4C8C"/>
    <w:rsid w:val="002E62D1"/>
    <w:rsid w:val="002E634F"/>
    <w:rsid w:val="002E6B92"/>
    <w:rsid w:val="002E736C"/>
    <w:rsid w:val="002E7423"/>
    <w:rsid w:val="002E7A9E"/>
    <w:rsid w:val="002F1934"/>
    <w:rsid w:val="002F2216"/>
    <w:rsid w:val="002F44C2"/>
    <w:rsid w:val="002F6408"/>
    <w:rsid w:val="002F74B7"/>
    <w:rsid w:val="002F7F2E"/>
    <w:rsid w:val="003010D8"/>
    <w:rsid w:val="003014C8"/>
    <w:rsid w:val="00301BE8"/>
    <w:rsid w:val="003030CA"/>
    <w:rsid w:val="003048C2"/>
    <w:rsid w:val="003049B9"/>
    <w:rsid w:val="00304B4F"/>
    <w:rsid w:val="003050D3"/>
    <w:rsid w:val="003067A1"/>
    <w:rsid w:val="00306A71"/>
    <w:rsid w:val="00307EB2"/>
    <w:rsid w:val="003124CF"/>
    <w:rsid w:val="00312A9B"/>
    <w:rsid w:val="00312D89"/>
    <w:rsid w:val="003133C7"/>
    <w:rsid w:val="00314159"/>
    <w:rsid w:val="0031462B"/>
    <w:rsid w:val="003149B5"/>
    <w:rsid w:val="00314C91"/>
    <w:rsid w:val="00314D1D"/>
    <w:rsid w:val="00316953"/>
    <w:rsid w:val="00320EB9"/>
    <w:rsid w:val="0032128E"/>
    <w:rsid w:val="00321EC8"/>
    <w:rsid w:val="00322373"/>
    <w:rsid w:val="00322806"/>
    <w:rsid w:val="00322941"/>
    <w:rsid w:val="00323454"/>
    <w:rsid w:val="003260F8"/>
    <w:rsid w:val="0032651B"/>
    <w:rsid w:val="0032699A"/>
    <w:rsid w:val="003271E0"/>
    <w:rsid w:val="00327C90"/>
    <w:rsid w:val="00327D61"/>
    <w:rsid w:val="00327FCF"/>
    <w:rsid w:val="003301DB"/>
    <w:rsid w:val="00330430"/>
    <w:rsid w:val="00330610"/>
    <w:rsid w:val="00330EAC"/>
    <w:rsid w:val="003317A7"/>
    <w:rsid w:val="003319F2"/>
    <w:rsid w:val="00332B57"/>
    <w:rsid w:val="0033348B"/>
    <w:rsid w:val="0033426C"/>
    <w:rsid w:val="00334BCF"/>
    <w:rsid w:val="00334F94"/>
    <w:rsid w:val="0033544B"/>
    <w:rsid w:val="00336055"/>
    <w:rsid w:val="0033677A"/>
    <w:rsid w:val="00336998"/>
    <w:rsid w:val="003401CA"/>
    <w:rsid w:val="003409A1"/>
    <w:rsid w:val="00340B1E"/>
    <w:rsid w:val="0034124D"/>
    <w:rsid w:val="00341C05"/>
    <w:rsid w:val="0034242C"/>
    <w:rsid w:val="00342E2D"/>
    <w:rsid w:val="003430D1"/>
    <w:rsid w:val="003436BE"/>
    <w:rsid w:val="003439CB"/>
    <w:rsid w:val="003446CE"/>
    <w:rsid w:val="00344F7A"/>
    <w:rsid w:val="003450C5"/>
    <w:rsid w:val="00345493"/>
    <w:rsid w:val="003456C7"/>
    <w:rsid w:val="0034647F"/>
    <w:rsid w:val="00346B36"/>
    <w:rsid w:val="00347602"/>
    <w:rsid w:val="00347742"/>
    <w:rsid w:val="003503F4"/>
    <w:rsid w:val="00350E7E"/>
    <w:rsid w:val="00350EF8"/>
    <w:rsid w:val="00352AAC"/>
    <w:rsid w:val="003534BF"/>
    <w:rsid w:val="003543CE"/>
    <w:rsid w:val="003558D1"/>
    <w:rsid w:val="00357CC5"/>
    <w:rsid w:val="00357DDD"/>
    <w:rsid w:val="0036026D"/>
    <w:rsid w:val="00360432"/>
    <w:rsid w:val="00360D36"/>
    <w:rsid w:val="00361BB6"/>
    <w:rsid w:val="00361DB8"/>
    <w:rsid w:val="0036418D"/>
    <w:rsid w:val="00364C6C"/>
    <w:rsid w:val="00364DCD"/>
    <w:rsid w:val="003659D3"/>
    <w:rsid w:val="00366314"/>
    <w:rsid w:val="00367236"/>
    <w:rsid w:val="00367813"/>
    <w:rsid w:val="00371163"/>
    <w:rsid w:val="00371439"/>
    <w:rsid w:val="00371690"/>
    <w:rsid w:val="00371B92"/>
    <w:rsid w:val="003720D7"/>
    <w:rsid w:val="00372542"/>
    <w:rsid w:val="00372A5E"/>
    <w:rsid w:val="00374CDF"/>
    <w:rsid w:val="003755FD"/>
    <w:rsid w:val="00376767"/>
    <w:rsid w:val="0037734E"/>
    <w:rsid w:val="003777E1"/>
    <w:rsid w:val="00377926"/>
    <w:rsid w:val="00377B9B"/>
    <w:rsid w:val="0038167D"/>
    <w:rsid w:val="00381AA2"/>
    <w:rsid w:val="00381DB4"/>
    <w:rsid w:val="00382597"/>
    <w:rsid w:val="00383598"/>
    <w:rsid w:val="003836A2"/>
    <w:rsid w:val="003845DA"/>
    <w:rsid w:val="003846EC"/>
    <w:rsid w:val="00384800"/>
    <w:rsid w:val="00385550"/>
    <w:rsid w:val="003858A6"/>
    <w:rsid w:val="0038616F"/>
    <w:rsid w:val="00387599"/>
    <w:rsid w:val="00387839"/>
    <w:rsid w:val="0039176B"/>
    <w:rsid w:val="003919A3"/>
    <w:rsid w:val="00391DCF"/>
    <w:rsid w:val="00392769"/>
    <w:rsid w:val="00392CA9"/>
    <w:rsid w:val="0039300C"/>
    <w:rsid w:val="00393342"/>
    <w:rsid w:val="00393FDD"/>
    <w:rsid w:val="003961CB"/>
    <w:rsid w:val="003968E4"/>
    <w:rsid w:val="00396F2C"/>
    <w:rsid w:val="00397213"/>
    <w:rsid w:val="00397704"/>
    <w:rsid w:val="003A0CFB"/>
    <w:rsid w:val="003A0E86"/>
    <w:rsid w:val="003A15B1"/>
    <w:rsid w:val="003A17FB"/>
    <w:rsid w:val="003A1D96"/>
    <w:rsid w:val="003A2FF6"/>
    <w:rsid w:val="003A3225"/>
    <w:rsid w:val="003A42BA"/>
    <w:rsid w:val="003A42CA"/>
    <w:rsid w:val="003A4B95"/>
    <w:rsid w:val="003A62DD"/>
    <w:rsid w:val="003A6457"/>
    <w:rsid w:val="003A7541"/>
    <w:rsid w:val="003A7791"/>
    <w:rsid w:val="003B01C9"/>
    <w:rsid w:val="003B0316"/>
    <w:rsid w:val="003B18F2"/>
    <w:rsid w:val="003B2583"/>
    <w:rsid w:val="003B2D04"/>
    <w:rsid w:val="003B4067"/>
    <w:rsid w:val="003B41F8"/>
    <w:rsid w:val="003B5FD4"/>
    <w:rsid w:val="003B7543"/>
    <w:rsid w:val="003B77D5"/>
    <w:rsid w:val="003B7B99"/>
    <w:rsid w:val="003C0470"/>
    <w:rsid w:val="003C0F31"/>
    <w:rsid w:val="003C314D"/>
    <w:rsid w:val="003C3455"/>
    <w:rsid w:val="003C38C1"/>
    <w:rsid w:val="003C3C0B"/>
    <w:rsid w:val="003C3D13"/>
    <w:rsid w:val="003C466D"/>
    <w:rsid w:val="003C4B6C"/>
    <w:rsid w:val="003C5421"/>
    <w:rsid w:val="003C543F"/>
    <w:rsid w:val="003C54BE"/>
    <w:rsid w:val="003C598A"/>
    <w:rsid w:val="003C62AD"/>
    <w:rsid w:val="003C66DF"/>
    <w:rsid w:val="003C7205"/>
    <w:rsid w:val="003D0DA8"/>
    <w:rsid w:val="003D1452"/>
    <w:rsid w:val="003D23BB"/>
    <w:rsid w:val="003D2C25"/>
    <w:rsid w:val="003D384A"/>
    <w:rsid w:val="003D412A"/>
    <w:rsid w:val="003D4C54"/>
    <w:rsid w:val="003D4F0D"/>
    <w:rsid w:val="003D50C3"/>
    <w:rsid w:val="003D5429"/>
    <w:rsid w:val="003E2FB2"/>
    <w:rsid w:val="003E3305"/>
    <w:rsid w:val="003E39F8"/>
    <w:rsid w:val="003E4957"/>
    <w:rsid w:val="003E547E"/>
    <w:rsid w:val="003E5938"/>
    <w:rsid w:val="003E5CD7"/>
    <w:rsid w:val="003E625C"/>
    <w:rsid w:val="003E68D5"/>
    <w:rsid w:val="003E7276"/>
    <w:rsid w:val="003E78F6"/>
    <w:rsid w:val="003F1446"/>
    <w:rsid w:val="003F20FB"/>
    <w:rsid w:val="003F2942"/>
    <w:rsid w:val="003F3020"/>
    <w:rsid w:val="003F4318"/>
    <w:rsid w:val="003F4354"/>
    <w:rsid w:val="003F46FE"/>
    <w:rsid w:val="003F5A10"/>
    <w:rsid w:val="003F6043"/>
    <w:rsid w:val="003F6619"/>
    <w:rsid w:val="003F6FFE"/>
    <w:rsid w:val="00400547"/>
    <w:rsid w:val="00400D7B"/>
    <w:rsid w:val="0040331C"/>
    <w:rsid w:val="004035F6"/>
    <w:rsid w:val="00406146"/>
    <w:rsid w:val="004063B1"/>
    <w:rsid w:val="0040737F"/>
    <w:rsid w:val="0041093C"/>
    <w:rsid w:val="004119C5"/>
    <w:rsid w:val="004127A5"/>
    <w:rsid w:val="00412BE0"/>
    <w:rsid w:val="00413031"/>
    <w:rsid w:val="004134DF"/>
    <w:rsid w:val="0041526A"/>
    <w:rsid w:val="0041526B"/>
    <w:rsid w:val="004160C8"/>
    <w:rsid w:val="004161BF"/>
    <w:rsid w:val="00416A4D"/>
    <w:rsid w:val="00416E5A"/>
    <w:rsid w:val="004171EE"/>
    <w:rsid w:val="004171FA"/>
    <w:rsid w:val="00417220"/>
    <w:rsid w:val="00420B9D"/>
    <w:rsid w:val="00420FCD"/>
    <w:rsid w:val="0042105B"/>
    <w:rsid w:val="00421CD4"/>
    <w:rsid w:val="004224D4"/>
    <w:rsid w:val="004226CB"/>
    <w:rsid w:val="00423EC9"/>
    <w:rsid w:val="00424337"/>
    <w:rsid w:val="00425DD5"/>
    <w:rsid w:val="00427C77"/>
    <w:rsid w:val="0043059B"/>
    <w:rsid w:val="00430F60"/>
    <w:rsid w:val="00431666"/>
    <w:rsid w:val="00431BB0"/>
    <w:rsid w:val="00432959"/>
    <w:rsid w:val="0043313A"/>
    <w:rsid w:val="00433C44"/>
    <w:rsid w:val="00434013"/>
    <w:rsid w:val="004345C4"/>
    <w:rsid w:val="00436381"/>
    <w:rsid w:val="00440093"/>
    <w:rsid w:val="00440F82"/>
    <w:rsid w:val="004416FF"/>
    <w:rsid w:val="00441893"/>
    <w:rsid w:val="00443BCC"/>
    <w:rsid w:val="0044557D"/>
    <w:rsid w:val="00445EF2"/>
    <w:rsid w:val="0044626A"/>
    <w:rsid w:val="00447815"/>
    <w:rsid w:val="00447F0C"/>
    <w:rsid w:val="004517BE"/>
    <w:rsid w:val="00451CB9"/>
    <w:rsid w:val="00452940"/>
    <w:rsid w:val="00452E2C"/>
    <w:rsid w:val="004535F4"/>
    <w:rsid w:val="00453B19"/>
    <w:rsid w:val="00454270"/>
    <w:rsid w:val="004542BE"/>
    <w:rsid w:val="004543E7"/>
    <w:rsid w:val="0045482F"/>
    <w:rsid w:val="00454B70"/>
    <w:rsid w:val="004558A3"/>
    <w:rsid w:val="00455A9B"/>
    <w:rsid w:val="00456B16"/>
    <w:rsid w:val="00460C56"/>
    <w:rsid w:val="00461B85"/>
    <w:rsid w:val="004635C7"/>
    <w:rsid w:val="00464062"/>
    <w:rsid w:val="00464CE0"/>
    <w:rsid w:val="00464E9C"/>
    <w:rsid w:val="004651A4"/>
    <w:rsid w:val="004652AF"/>
    <w:rsid w:val="00466377"/>
    <w:rsid w:val="00467E13"/>
    <w:rsid w:val="00471A74"/>
    <w:rsid w:val="00473927"/>
    <w:rsid w:val="00473B85"/>
    <w:rsid w:val="004740A9"/>
    <w:rsid w:val="00474368"/>
    <w:rsid w:val="004759C9"/>
    <w:rsid w:val="00476CB4"/>
    <w:rsid w:val="00481373"/>
    <w:rsid w:val="00481653"/>
    <w:rsid w:val="00481BD5"/>
    <w:rsid w:val="00481ED7"/>
    <w:rsid w:val="00482B92"/>
    <w:rsid w:val="00483A9A"/>
    <w:rsid w:val="004846C3"/>
    <w:rsid w:val="00485EE3"/>
    <w:rsid w:val="004867DD"/>
    <w:rsid w:val="00486F74"/>
    <w:rsid w:val="00487159"/>
    <w:rsid w:val="00487813"/>
    <w:rsid w:val="00487C71"/>
    <w:rsid w:val="004902A6"/>
    <w:rsid w:val="00490E68"/>
    <w:rsid w:val="00491FB1"/>
    <w:rsid w:val="00492BAD"/>
    <w:rsid w:val="0049451C"/>
    <w:rsid w:val="004948B3"/>
    <w:rsid w:val="00495565"/>
    <w:rsid w:val="00495B3A"/>
    <w:rsid w:val="00495D8A"/>
    <w:rsid w:val="00497064"/>
    <w:rsid w:val="00497D92"/>
    <w:rsid w:val="004A048B"/>
    <w:rsid w:val="004A0791"/>
    <w:rsid w:val="004A08BC"/>
    <w:rsid w:val="004A0959"/>
    <w:rsid w:val="004A2E7B"/>
    <w:rsid w:val="004A324C"/>
    <w:rsid w:val="004A3DD6"/>
    <w:rsid w:val="004A50C4"/>
    <w:rsid w:val="004A63B6"/>
    <w:rsid w:val="004A64CF"/>
    <w:rsid w:val="004A684E"/>
    <w:rsid w:val="004A6C41"/>
    <w:rsid w:val="004B0886"/>
    <w:rsid w:val="004B1729"/>
    <w:rsid w:val="004B2CE3"/>
    <w:rsid w:val="004B3422"/>
    <w:rsid w:val="004B48F7"/>
    <w:rsid w:val="004B56EA"/>
    <w:rsid w:val="004B725A"/>
    <w:rsid w:val="004B735A"/>
    <w:rsid w:val="004B73F6"/>
    <w:rsid w:val="004B7E19"/>
    <w:rsid w:val="004C065B"/>
    <w:rsid w:val="004C153F"/>
    <w:rsid w:val="004C1CAA"/>
    <w:rsid w:val="004C253A"/>
    <w:rsid w:val="004C2A26"/>
    <w:rsid w:val="004C42DE"/>
    <w:rsid w:val="004C4397"/>
    <w:rsid w:val="004C4EF3"/>
    <w:rsid w:val="004C56A9"/>
    <w:rsid w:val="004C5A5D"/>
    <w:rsid w:val="004C66AF"/>
    <w:rsid w:val="004C6844"/>
    <w:rsid w:val="004C6CE1"/>
    <w:rsid w:val="004C7B9E"/>
    <w:rsid w:val="004C7C28"/>
    <w:rsid w:val="004C7D2A"/>
    <w:rsid w:val="004C7F29"/>
    <w:rsid w:val="004D0A48"/>
    <w:rsid w:val="004D0E5C"/>
    <w:rsid w:val="004D21DE"/>
    <w:rsid w:val="004D2B9A"/>
    <w:rsid w:val="004D316E"/>
    <w:rsid w:val="004D3487"/>
    <w:rsid w:val="004D4289"/>
    <w:rsid w:val="004D452C"/>
    <w:rsid w:val="004D51C9"/>
    <w:rsid w:val="004D65C4"/>
    <w:rsid w:val="004D6A27"/>
    <w:rsid w:val="004D6CCC"/>
    <w:rsid w:val="004D75E2"/>
    <w:rsid w:val="004E02A4"/>
    <w:rsid w:val="004E30A2"/>
    <w:rsid w:val="004E366D"/>
    <w:rsid w:val="004E39CE"/>
    <w:rsid w:val="004E4104"/>
    <w:rsid w:val="004E43A2"/>
    <w:rsid w:val="004E48E1"/>
    <w:rsid w:val="004E4A55"/>
    <w:rsid w:val="004E4B55"/>
    <w:rsid w:val="004E66D4"/>
    <w:rsid w:val="004E6921"/>
    <w:rsid w:val="004F08A9"/>
    <w:rsid w:val="004F0FEB"/>
    <w:rsid w:val="004F117F"/>
    <w:rsid w:val="004F23E7"/>
    <w:rsid w:val="004F29E7"/>
    <w:rsid w:val="004F2B79"/>
    <w:rsid w:val="004F2DD2"/>
    <w:rsid w:val="004F3DCF"/>
    <w:rsid w:val="004F4176"/>
    <w:rsid w:val="004F49A7"/>
    <w:rsid w:val="004F7039"/>
    <w:rsid w:val="0050023E"/>
    <w:rsid w:val="005007FC"/>
    <w:rsid w:val="00500E9E"/>
    <w:rsid w:val="0050101D"/>
    <w:rsid w:val="00501089"/>
    <w:rsid w:val="00501D2A"/>
    <w:rsid w:val="00501EE0"/>
    <w:rsid w:val="005020E1"/>
    <w:rsid w:val="005022D3"/>
    <w:rsid w:val="005030A8"/>
    <w:rsid w:val="005048B4"/>
    <w:rsid w:val="00507C09"/>
    <w:rsid w:val="00510047"/>
    <w:rsid w:val="005114CC"/>
    <w:rsid w:val="00511770"/>
    <w:rsid w:val="00511F5F"/>
    <w:rsid w:val="005128C9"/>
    <w:rsid w:val="00512A6A"/>
    <w:rsid w:val="00512D55"/>
    <w:rsid w:val="00512E22"/>
    <w:rsid w:val="00513B60"/>
    <w:rsid w:val="00514F2E"/>
    <w:rsid w:val="00516310"/>
    <w:rsid w:val="005178EF"/>
    <w:rsid w:val="0052070F"/>
    <w:rsid w:val="0052349D"/>
    <w:rsid w:val="005236C1"/>
    <w:rsid w:val="00524E23"/>
    <w:rsid w:val="005265C2"/>
    <w:rsid w:val="0053144D"/>
    <w:rsid w:val="00531A36"/>
    <w:rsid w:val="0053213E"/>
    <w:rsid w:val="00532510"/>
    <w:rsid w:val="00532FD1"/>
    <w:rsid w:val="00533703"/>
    <w:rsid w:val="00535013"/>
    <w:rsid w:val="00535DCF"/>
    <w:rsid w:val="00535E11"/>
    <w:rsid w:val="00536D07"/>
    <w:rsid w:val="00540396"/>
    <w:rsid w:val="005403FF"/>
    <w:rsid w:val="0054054B"/>
    <w:rsid w:val="005429DC"/>
    <w:rsid w:val="0054551A"/>
    <w:rsid w:val="00545A93"/>
    <w:rsid w:val="00546FE9"/>
    <w:rsid w:val="005471BE"/>
    <w:rsid w:val="0055040D"/>
    <w:rsid w:val="0055121D"/>
    <w:rsid w:val="00552247"/>
    <w:rsid w:val="00552EB0"/>
    <w:rsid w:val="00553BCA"/>
    <w:rsid w:val="00553CAF"/>
    <w:rsid w:val="00553DF5"/>
    <w:rsid w:val="00554162"/>
    <w:rsid w:val="00554D03"/>
    <w:rsid w:val="00555D0B"/>
    <w:rsid w:val="005564ED"/>
    <w:rsid w:val="00557890"/>
    <w:rsid w:val="00557A72"/>
    <w:rsid w:val="005600AF"/>
    <w:rsid w:val="005601C2"/>
    <w:rsid w:val="00560A6D"/>
    <w:rsid w:val="00560D9C"/>
    <w:rsid w:val="00561A88"/>
    <w:rsid w:val="00561E75"/>
    <w:rsid w:val="00562335"/>
    <w:rsid w:val="005624C5"/>
    <w:rsid w:val="005636EA"/>
    <w:rsid w:val="00563A2E"/>
    <w:rsid w:val="005642F0"/>
    <w:rsid w:val="005655B7"/>
    <w:rsid w:val="00565820"/>
    <w:rsid w:val="0056640F"/>
    <w:rsid w:val="00567619"/>
    <w:rsid w:val="00567F09"/>
    <w:rsid w:val="00570356"/>
    <w:rsid w:val="00570681"/>
    <w:rsid w:val="00571585"/>
    <w:rsid w:val="00571A27"/>
    <w:rsid w:val="00572214"/>
    <w:rsid w:val="005723A1"/>
    <w:rsid w:val="005728CA"/>
    <w:rsid w:val="00572D54"/>
    <w:rsid w:val="00574755"/>
    <w:rsid w:val="00574DDC"/>
    <w:rsid w:val="00575488"/>
    <w:rsid w:val="005754BC"/>
    <w:rsid w:val="00577110"/>
    <w:rsid w:val="00577E2B"/>
    <w:rsid w:val="00580707"/>
    <w:rsid w:val="00581852"/>
    <w:rsid w:val="00581A1C"/>
    <w:rsid w:val="005822BC"/>
    <w:rsid w:val="005826A1"/>
    <w:rsid w:val="00583ADD"/>
    <w:rsid w:val="00584D8F"/>
    <w:rsid w:val="0058536C"/>
    <w:rsid w:val="00585486"/>
    <w:rsid w:val="005860FB"/>
    <w:rsid w:val="00586513"/>
    <w:rsid w:val="005869B3"/>
    <w:rsid w:val="00586DFB"/>
    <w:rsid w:val="005873AA"/>
    <w:rsid w:val="005911DF"/>
    <w:rsid w:val="00592AE2"/>
    <w:rsid w:val="00593271"/>
    <w:rsid w:val="0059385A"/>
    <w:rsid w:val="00593AFC"/>
    <w:rsid w:val="005952B5"/>
    <w:rsid w:val="00595EC7"/>
    <w:rsid w:val="0059646A"/>
    <w:rsid w:val="0059659C"/>
    <w:rsid w:val="00596B4F"/>
    <w:rsid w:val="00596BEC"/>
    <w:rsid w:val="00596DF9"/>
    <w:rsid w:val="005972A8"/>
    <w:rsid w:val="005A4AA6"/>
    <w:rsid w:val="005A5C49"/>
    <w:rsid w:val="005A627E"/>
    <w:rsid w:val="005A6364"/>
    <w:rsid w:val="005A7426"/>
    <w:rsid w:val="005A7DBC"/>
    <w:rsid w:val="005A7E4A"/>
    <w:rsid w:val="005A7FA6"/>
    <w:rsid w:val="005B11FB"/>
    <w:rsid w:val="005B1687"/>
    <w:rsid w:val="005B1B29"/>
    <w:rsid w:val="005B20DB"/>
    <w:rsid w:val="005B2525"/>
    <w:rsid w:val="005B49B0"/>
    <w:rsid w:val="005B4A13"/>
    <w:rsid w:val="005B5D17"/>
    <w:rsid w:val="005B6E09"/>
    <w:rsid w:val="005B7C42"/>
    <w:rsid w:val="005C0698"/>
    <w:rsid w:val="005C11F7"/>
    <w:rsid w:val="005C141E"/>
    <w:rsid w:val="005C1B0B"/>
    <w:rsid w:val="005C1B3D"/>
    <w:rsid w:val="005C1E8D"/>
    <w:rsid w:val="005C285B"/>
    <w:rsid w:val="005C297C"/>
    <w:rsid w:val="005C35FC"/>
    <w:rsid w:val="005C3B7A"/>
    <w:rsid w:val="005C4605"/>
    <w:rsid w:val="005C4ECE"/>
    <w:rsid w:val="005C53D6"/>
    <w:rsid w:val="005C6304"/>
    <w:rsid w:val="005C652C"/>
    <w:rsid w:val="005D0E6B"/>
    <w:rsid w:val="005D1511"/>
    <w:rsid w:val="005D1F30"/>
    <w:rsid w:val="005D2219"/>
    <w:rsid w:val="005D29B6"/>
    <w:rsid w:val="005D29F0"/>
    <w:rsid w:val="005D3657"/>
    <w:rsid w:val="005D410E"/>
    <w:rsid w:val="005D4735"/>
    <w:rsid w:val="005D4F87"/>
    <w:rsid w:val="005D536F"/>
    <w:rsid w:val="005D5EAE"/>
    <w:rsid w:val="005D5F99"/>
    <w:rsid w:val="005D664B"/>
    <w:rsid w:val="005D6A26"/>
    <w:rsid w:val="005D7B3E"/>
    <w:rsid w:val="005D7E1E"/>
    <w:rsid w:val="005D7F64"/>
    <w:rsid w:val="005E04F1"/>
    <w:rsid w:val="005E120C"/>
    <w:rsid w:val="005E1502"/>
    <w:rsid w:val="005E1684"/>
    <w:rsid w:val="005E22F4"/>
    <w:rsid w:val="005E27CD"/>
    <w:rsid w:val="005E28E2"/>
    <w:rsid w:val="005E3527"/>
    <w:rsid w:val="005E3FCF"/>
    <w:rsid w:val="005E5ABE"/>
    <w:rsid w:val="005E7179"/>
    <w:rsid w:val="005E7656"/>
    <w:rsid w:val="005E7896"/>
    <w:rsid w:val="005F043B"/>
    <w:rsid w:val="005F0A5C"/>
    <w:rsid w:val="005F0FB3"/>
    <w:rsid w:val="005F4659"/>
    <w:rsid w:val="005F4BB9"/>
    <w:rsid w:val="005F5474"/>
    <w:rsid w:val="005F5F8F"/>
    <w:rsid w:val="005F7182"/>
    <w:rsid w:val="005F74A2"/>
    <w:rsid w:val="005F74E5"/>
    <w:rsid w:val="006003B4"/>
    <w:rsid w:val="006008CB"/>
    <w:rsid w:val="00602879"/>
    <w:rsid w:val="0060369E"/>
    <w:rsid w:val="00604A37"/>
    <w:rsid w:val="006053AA"/>
    <w:rsid w:val="0061094D"/>
    <w:rsid w:val="00610A8E"/>
    <w:rsid w:val="006138F4"/>
    <w:rsid w:val="00613A13"/>
    <w:rsid w:val="006142F6"/>
    <w:rsid w:val="00614665"/>
    <w:rsid w:val="00614B9E"/>
    <w:rsid w:val="00614C28"/>
    <w:rsid w:val="006156F7"/>
    <w:rsid w:val="00615ADA"/>
    <w:rsid w:val="00616026"/>
    <w:rsid w:val="006160E6"/>
    <w:rsid w:val="00617451"/>
    <w:rsid w:val="00617498"/>
    <w:rsid w:val="00617DA9"/>
    <w:rsid w:val="0062059A"/>
    <w:rsid w:val="00620817"/>
    <w:rsid w:val="00620FF2"/>
    <w:rsid w:val="006212C0"/>
    <w:rsid w:val="00622E82"/>
    <w:rsid w:val="006248F9"/>
    <w:rsid w:val="00624D5B"/>
    <w:rsid w:val="0062502D"/>
    <w:rsid w:val="0062518B"/>
    <w:rsid w:val="00625DA5"/>
    <w:rsid w:val="00625EA4"/>
    <w:rsid w:val="00627994"/>
    <w:rsid w:val="006300CF"/>
    <w:rsid w:val="006307AB"/>
    <w:rsid w:val="00631489"/>
    <w:rsid w:val="00633DC9"/>
    <w:rsid w:val="006348B9"/>
    <w:rsid w:val="0063554E"/>
    <w:rsid w:val="00635F61"/>
    <w:rsid w:val="006366FE"/>
    <w:rsid w:val="00637976"/>
    <w:rsid w:val="006379BA"/>
    <w:rsid w:val="00637EE9"/>
    <w:rsid w:val="00641438"/>
    <w:rsid w:val="00641D96"/>
    <w:rsid w:val="006421CA"/>
    <w:rsid w:val="0064315A"/>
    <w:rsid w:val="00644E2F"/>
    <w:rsid w:val="0064505A"/>
    <w:rsid w:val="00645762"/>
    <w:rsid w:val="00645BE9"/>
    <w:rsid w:val="006465EA"/>
    <w:rsid w:val="006466A3"/>
    <w:rsid w:val="0064748B"/>
    <w:rsid w:val="006475CE"/>
    <w:rsid w:val="0064763A"/>
    <w:rsid w:val="006505D2"/>
    <w:rsid w:val="006518BF"/>
    <w:rsid w:val="00651EDB"/>
    <w:rsid w:val="006525C8"/>
    <w:rsid w:val="0065271E"/>
    <w:rsid w:val="00653670"/>
    <w:rsid w:val="006537E0"/>
    <w:rsid w:val="0065393B"/>
    <w:rsid w:val="00654060"/>
    <w:rsid w:val="006555DC"/>
    <w:rsid w:val="00655CA9"/>
    <w:rsid w:val="0065624E"/>
    <w:rsid w:val="0065663D"/>
    <w:rsid w:val="00656924"/>
    <w:rsid w:val="006570DB"/>
    <w:rsid w:val="006573FD"/>
    <w:rsid w:val="0065765F"/>
    <w:rsid w:val="006578B4"/>
    <w:rsid w:val="006578CD"/>
    <w:rsid w:val="00657D22"/>
    <w:rsid w:val="006607A6"/>
    <w:rsid w:val="00663180"/>
    <w:rsid w:val="006641EE"/>
    <w:rsid w:val="006645F1"/>
    <w:rsid w:val="00664677"/>
    <w:rsid w:val="0066543B"/>
    <w:rsid w:val="00666922"/>
    <w:rsid w:val="00666FC7"/>
    <w:rsid w:val="00667C4E"/>
    <w:rsid w:val="00670C8E"/>
    <w:rsid w:val="00671B37"/>
    <w:rsid w:val="006731A3"/>
    <w:rsid w:val="00676066"/>
    <w:rsid w:val="00677811"/>
    <w:rsid w:val="006778B0"/>
    <w:rsid w:val="00681253"/>
    <w:rsid w:val="00681FDF"/>
    <w:rsid w:val="006826A1"/>
    <w:rsid w:val="0068374D"/>
    <w:rsid w:val="00686BC1"/>
    <w:rsid w:val="00687346"/>
    <w:rsid w:val="00687BA8"/>
    <w:rsid w:val="00690D1D"/>
    <w:rsid w:val="00691DA2"/>
    <w:rsid w:val="00691E20"/>
    <w:rsid w:val="0069202B"/>
    <w:rsid w:val="00692801"/>
    <w:rsid w:val="00692BD7"/>
    <w:rsid w:val="00695629"/>
    <w:rsid w:val="006979D1"/>
    <w:rsid w:val="00697F8F"/>
    <w:rsid w:val="006A0E4F"/>
    <w:rsid w:val="006A0E6E"/>
    <w:rsid w:val="006A0FA7"/>
    <w:rsid w:val="006A0FC5"/>
    <w:rsid w:val="006A1686"/>
    <w:rsid w:val="006A201A"/>
    <w:rsid w:val="006A2FC4"/>
    <w:rsid w:val="006A32E8"/>
    <w:rsid w:val="006A3956"/>
    <w:rsid w:val="006A4241"/>
    <w:rsid w:val="006A43D8"/>
    <w:rsid w:val="006A461B"/>
    <w:rsid w:val="006A4C6F"/>
    <w:rsid w:val="006A561A"/>
    <w:rsid w:val="006A598B"/>
    <w:rsid w:val="006A654F"/>
    <w:rsid w:val="006A787A"/>
    <w:rsid w:val="006B01A6"/>
    <w:rsid w:val="006B115B"/>
    <w:rsid w:val="006B1171"/>
    <w:rsid w:val="006B4D02"/>
    <w:rsid w:val="006B51B3"/>
    <w:rsid w:val="006B62D4"/>
    <w:rsid w:val="006B66F7"/>
    <w:rsid w:val="006B7804"/>
    <w:rsid w:val="006B7F3F"/>
    <w:rsid w:val="006C04AA"/>
    <w:rsid w:val="006C0847"/>
    <w:rsid w:val="006C1F23"/>
    <w:rsid w:val="006C373F"/>
    <w:rsid w:val="006C4BEA"/>
    <w:rsid w:val="006C5142"/>
    <w:rsid w:val="006C525D"/>
    <w:rsid w:val="006C5942"/>
    <w:rsid w:val="006C6735"/>
    <w:rsid w:val="006C756F"/>
    <w:rsid w:val="006D0306"/>
    <w:rsid w:val="006D0695"/>
    <w:rsid w:val="006D1955"/>
    <w:rsid w:val="006D2661"/>
    <w:rsid w:val="006D3AF4"/>
    <w:rsid w:val="006D57F2"/>
    <w:rsid w:val="006D606B"/>
    <w:rsid w:val="006D6950"/>
    <w:rsid w:val="006D74C8"/>
    <w:rsid w:val="006D7C11"/>
    <w:rsid w:val="006D7E76"/>
    <w:rsid w:val="006E0B92"/>
    <w:rsid w:val="006E1202"/>
    <w:rsid w:val="006E20AC"/>
    <w:rsid w:val="006E2975"/>
    <w:rsid w:val="006E348D"/>
    <w:rsid w:val="006E34CC"/>
    <w:rsid w:val="006E3B77"/>
    <w:rsid w:val="006E4D85"/>
    <w:rsid w:val="006E5D2D"/>
    <w:rsid w:val="006E6D87"/>
    <w:rsid w:val="006E75D5"/>
    <w:rsid w:val="006F0D01"/>
    <w:rsid w:val="006F25EA"/>
    <w:rsid w:val="006F3503"/>
    <w:rsid w:val="006F4B49"/>
    <w:rsid w:val="006F4CF3"/>
    <w:rsid w:val="006F4DBA"/>
    <w:rsid w:val="006F631F"/>
    <w:rsid w:val="006F6D4D"/>
    <w:rsid w:val="006F7899"/>
    <w:rsid w:val="006F7A28"/>
    <w:rsid w:val="00701754"/>
    <w:rsid w:val="00702EAC"/>
    <w:rsid w:val="007055A2"/>
    <w:rsid w:val="007057A4"/>
    <w:rsid w:val="007066F1"/>
    <w:rsid w:val="007107D9"/>
    <w:rsid w:val="0071288B"/>
    <w:rsid w:val="00713791"/>
    <w:rsid w:val="00713F88"/>
    <w:rsid w:val="00713FE0"/>
    <w:rsid w:val="00714FCF"/>
    <w:rsid w:val="007157CE"/>
    <w:rsid w:val="007157FA"/>
    <w:rsid w:val="00715A9A"/>
    <w:rsid w:val="00715AA1"/>
    <w:rsid w:val="007164AD"/>
    <w:rsid w:val="0071713E"/>
    <w:rsid w:val="007175D1"/>
    <w:rsid w:val="00717718"/>
    <w:rsid w:val="00720361"/>
    <w:rsid w:val="007206DA"/>
    <w:rsid w:val="007217DE"/>
    <w:rsid w:val="007226B0"/>
    <w:rsid w:val="00725A11"/>
    <w:rsid w:val="0072611B"/>
    <w:rsid w:val="00727EAE"/>
    <w:rsid w:val="007302E8"/>
    <w:rsid w:val="00731789"/>
    <w:rsid w:val="00731A33"/>
    <w:rsid w:val="007336CA"/>
    <w:rsid w:val="007336F6"/>
    <w:rsid w:val="00734565"/>
    <w:rsid w:val="00735BD9"/>
    <w:rsid w:val="00736A8C"/>
    <w:rsid w:val="0073771E"/>
    <w:rsid w:val="007422C0"/>
    <w:rsid w:val="00742C57"/>
    <w:rsid w:val="00743347"/>
    <w:rsid w:val="007437C7"/>
    <w:rsid w:val="00743DF6"/>
    <w:rsid w:val="0074409D"/>
    <w:rsid w:val="0074476B"/>
    <w:rsid w:val="00744C45"/>
    <w:rsid w:val="00744CFA"/>
    <w:rsid w:val="0074558D"/>
    <w:rsid w:val="00747E9A"/>
    <w:rsid w:val="007506AE"/>
    <w:rsid w:val="00750FFF"/>
    <w:rsid w:val="00752BB3"/>
    <w:rsid w:val="0075418F"/>
    <w:rsid w:val="00755C8F"/>
    <w:rsid w:val="0075655C"/>
    <w:rsid w:val="007565AF"/>
    <w:rsid w:val="00757671"/>
    <w:rsid w:val="00760A93"/>
    <w:rsid w:val="0076386F"/>
    <w:rsid w:val="00763A1C"/>
    <w:rsid w:val="007641CB"/>
    <w:rsid w:val="00764AFC"/>
    <w:rsid w:val="00764C03"/>
    <w:rsid w:val="007657DD"/>
    <w:rsid w:val="00765831"/>
    <w:rsid w:val="0076585E"/>
    <w:rsid w:val="0076636F"/>
    <w:rsid w:val="007672BD"/>
    <w:rsid w:val="00767468"/>
    <w:rsid w:val="007707C3"/>
    <w:rsid w:val="00770C83"/>
    <w:rsid w:val="00770CBE"/>
    <w:rsid w:val="007717DD"/>
    <w:rsid w:val="00771CB9"/>
    <w:rsid w:val="007725BD"/>
    <w:rsid w:val="0077290F"/>
    <w:rsid w:val="0077326B"/>
    <w:rsid w:val="0077365D"/>
    <w:rsid w:val="00774650"/>
    <w:rsid w:val="00774C0E"/>
    <w:rsid w:val="007752F6"/>
    <w:rsid w:val="00775A82"/>
    <w:rsid w:val="007767EA"/>
    <w:rsid w:val="0078372F"/>
    <w:rsid w:val="007841B6"/>
    <w:rsid w:val="00786DC0"/>
    <w:rsid w:val="007870D0"/>
    <w:rsid w:val="0079058D"/>
    <w:rsid w:val="00790E0A"/>
    <w:rsid w:val="00791B0E"/>
    <w:rsid w:val="00792AAA"/>
    <w:rsid w:val="00792EB1"/>
    <w:rsid w:val="00794545"/>
    <w:rsid w:val="00795A64"/>
    <w:rsid w:val="00795D62"/>
    <w:rsid w:val="00796169"/>
    <w:rsid w:val="00796629"/>
    <w:rsid w:val="007A06E8"/>
    <w:rsid w:val="007A0C60"/>
    <w:rsid w:val="007A0CDE"/>
    <w:rsid w:val="007A121E"/>
    <w:rsid w:val="007A1CE4"/>
    <w:rsid w:val="007A2684"/>
    <w:rsid w:val="007A574E"/>
    <w:rsid w:val="007A5CF6"/>
    <w:rsid w:val="007A65A7"/>
    <w:rsid w:val="007A676E"/>
    <w:rsid w:val="007A7458"/>
    <w:rsid w:val="007B0531"/>
    <w:rsid w:val="007B0D41"/>
    <w:rsid w:val="007B1354"/>
    <w:rsid w:val="007B147B"/>
    <w:rsid w:val="007B1824"/>
    <w:rsid w:val="007B1F34"/>
    <w:rsid w:val="007B2840"/>
    <w:rsid w:val="007B3AA9"/>
    <w:rsid w:val="007B463F"/>
    <w:rsid w:val="007B4B82"/>
    <w:rsid w:val="007B51F5"/>
    <w:rsid w:val="007B5432"/>
    <w:rsid w:val="007B679B"/>
    <w:rsid w:val="007B791A"/>
    <w:rsid w:val="007C1A43"/>
    <w:rsid w:val="007C1B17"/>
    <w:rsid w:val="007C2958"/>
    <w:rsid w:val="007C3C42"/>
    <w:rsid w:val="007C3FD9"/>
    <w:rsid w:val="007C5143"/>
    <w:rsid w:val="007C6317"/>
    <w:rsid w:val="007C75E5"/>
    <w:rsid w:val="007C77FF"/>
    <w:rsid w:val="007D11E2"/>
    <w:rsid w:val="007D1492"/>
    <w:rsid w:val="007D2BB5"/>
    <w:rsid w:val="007D30BE"/>
    <w:rsid w:val="007D30DE"/>
    <w:rsid w:val="007D389A"/>
    <w:rsid w:val="007D4078"/>
    <w:rsid w:val="007D4FD2"/>
    <w:rsid w:val="007D52DA"/>
    <w:rsid w:val="007D5A43"/>
    <w:rsid w:val="007D5CB3"/>
    <w:rsid w:val="007D6149"/>
    <w:rsid w:val="007D6441"/>
    <w:rsid w:val="007D7808"/>
    <w:rsid w:val="007D78DE"/>
    <w:rsid w:val="007D7CA5"/>
    <w:rsid w:val="007D7F8E"/>
    <w:rsid w:val="007E0431"/>
    <w:rsid w:val="007E3286"/>
    <w:rsid w:val="007E37B5"/>
    <w:rsid w:val="007E483D"/>
    <w:rsid w:val="007E6562"/>
    <w:rsid w:val="007E67B3"/>
    <w:rsid w:val="007E71AB"/>
    <w:rsid w:val="007E77A4"/>
    <w:rsid w:val="007F1169"/>
    <w:rsid w:val="007F1299"/>
    <w:rsid w:val="007F1DE8"/>
    <w:rsid w:val="007F2206"/>
    <w:rsid w:val="007F3287"/>
    <w:rsid w:val="007F3582"/>
    <w:rsid w:val="007F40C9"/>
    <w:rsid w:val="007F4998"/>
    <w:rsid w:val="007F4C6C"/>
    <w:rsid w:val="007F5510"/>
    <w:rsid w:val="007F6426"/>
    <w:rsid w:val="007F6BB2"/>
    <w:rsid w:val="0080022D"/>
    <w:rsid w:val="00800517"/>
    <w:rsid w:val="0080084D"/>
    <w:rsid w:val="00800DA4"/>
    <w:rsid w:val="00800F1D"/>
    <w:rsid w:val="00801579"/>
    <w:rsid w:val="00801D07"/>
    <w:rsid w:val="00801FB6"/>
    <w:rsid w:val="00803372"/>
    <w:rsid w:val="008047C0"/>
    <w:rsid w:val="00805BEC"/>
    <w:rsid w:val="008064E5"/>
    <w:rsid w:val="00806A02"/>
    <w:rsid w:val="00806AE4"/>
    <w:rsid w:val="0080742A"/>
    <w:rsid w:val="008118E1"/>
    <w:rsid w:val="008126EE"/>
    <w:rsid w:val="00813B1C"/>
    <w:rsid w:val="00813BC3"/>
    <w:rsid w:val="00814276"/>
    <w:rsid w:val="008142CF"/>
    <w:rsid w:val="008149F6"/>
    <w:rsid w:val="00814D6A"/>
    <w:rsid w:val="008168AD"/>
    <w:rsid w:val="00817607"/>
    <w:rsid w:val="00817921"/>
    <w:rsid w:val="008220F3"/>
    <w:rsid w:val="008221B3"/>
    <w:rsid w:val="0082363F"/>
    <w:rsid w:val="00823C79"/>
    <w:rsid w:val="00823FE7"/>
    <w:rsid w:val="00824AE2"/>
    <w:rsid w:val="00824B27"/>
    <w:rsid w:val="00824CA7"/>
    <w:rsid w:val="00826BC5"/>
    <w:rsid w:val="00826CE0"/>
    <w:rsid w:val="00827FCE"/>
    <w:rsid w:val="00830D34"/>
    <w:rsid w:val="008316F9"/>
    <w:rsid w:val="0083171C"/>
    <w:rsid w:val="00833868"/>
    <w:rsid w:val="00833A6D"/>
    <w:rsid w:val="00833D80"/>
    <w:rsid w:val="00834A61"/>
    <w:rsid w:val="00835188"/>
    <w:rsid w:val="008367B1"/>
    <w:rsid w:val="008369A1"/>
    <w:rsid w:val="008372F3"/>
    <w:rsid w:val="008379B8"/>
    <w:rsid w:val="008379FE"/>
    <w:rsid w:val="00837DB6"/>
    <w:rsid w:val="0084144D"/>
    <w:rsid w:val="008422EA"/>
    <w:rsid w:val="00843139"/>
    <w:rsid w:val="00844C7D"/>
    <w:rsid w:val="00844FE7"/>
    <w:rsid w:val="00846A3A"/>
    <w:rsid w:val="008477E9"/>
    <w:rsid w:val="0085035C"/>
    <w:rsid w:val="00850AA0"/>
    <w:rsid w:val="00850F23"/>
    <w:rsid w:val="00854618"/>
    <w:rsid w:val="00854C06"/>
    <w:rsid w:val="00857A33"/>
    <w:rsid w:val="008606F7"/>
    <w:rsid w:val="00860BB5"/>
    <w:rsid w:val="008613DD"/>
    <w:rsid w:val="00861708"/>
    <w:rsid w:val="0086397A"/>
    <w:rsid w:val="00863F74"/>
    <w:rsid w:val="008663AE"/>
    <w:rsid w:val="00866CBC"/>
    <w:rsid w:val="00866D4F"/>
    <w:rsid w:val="008671A6"/>
    <w:rsid w:val="00870549"/>
    <w:rsid w:val="00870C47"/>
    <w:rsid w:val="00871401"/>
    <w:rsid w:val="00872452"/>
    <w:rsid w:val="00872AAB"/>
    <w:rsid w:val="00872D7E"/>
    <w:rsid w:val="00873143"/>
    <w:rsid w:val="00874A7E"/>
    <w:rsid w:val="00876A02"/>
    <w:rsid w:val="00876B90"/>
    <w:rsid w:val="00876F6F"/>
    <w:rsid w:val="008770D4"/>
    <w:rsid w:val="00881153"/>
    <w:rsid w:val="008812AF"/>
    <w:rsid w:val="00881DEC"/>
    <w:rsid w:val="00883605"/>
    <w:rsid w:val="00884B21"/>
    <w:rsid w:val="00884F43"/>
    <w:rsid w:val="008865D2"/>
    <w:rsid w:val="00886DA6"/>
    <w:rsid w:val="0088735E"/>
    <w:rsid w:val="00891C31"/>
    <w:rsid w:val="00891FFC"/>
    <w:rsid w:val="00892956"/>
    <w:rsid w:val="00893A70"/>
    <w:rsid w:val="00893DEC"/>
    <w:rsid w:val="0089424F"/>
    <w:rsid w:val="00894AAE"/>
    <w:rsid w:val="008951D2"/>
    <w:rsid w:val="0089529D"/>
    <w:rsid w:val="008954A9"/>
    <w:rsid w:val="00896903"/>
    <w:rsid w:val="00897CAD"/>
    <w:rsid w:val="008A0014"/>
    <w:rsid w:val="008A0562"/>
    <w:rsid w:val="008A0D80"/>
    <w:rsid w:val="008A10C1"/>
    <w:rsid w:val="008A14F3"/>
    <w:rsid w:val="008A1AEB"/>
    <w:rsid w:val="008A20C6"/>
    <w:rsid w:val="008A3392"/>
    <w:rsid w:val="008A3D85"/>
    <w:rsid w:val="008A47BF"/>
    <w:rsid w:val="008A5C13"/>
    <w:rsid w:val="008A798A"/>
    <w:rsid w:val="008A79F9"/>
    <w:rsid w:val="008A7B97"/>
    <w:rsid w:val="008A7E7B"/>
    <w:rsid w:val="008B034D"/>
    <w:rsid w:val="008B0362"/>
    <w:rsid w:val="008B04F1"/>
    <w:rsid w:val="008B2219"/>
    <w:rsid w:val="008B3A82"/>
    <w:rsid w:val="008B419B"/>
    <w:rsid w:val="008B5335"/>
    <w:rsid w:val="008B55D9"/>
    <w:rsid w:val="008B5639"/>
    <w:rsid w:val="008B57B5"/>
    <w:rsid w:val="008B665C"/>
    <w:rsid w:val="008B77FE"/>
    <w:rsid w:val="008C0642"/>
    <w:rsid w:val="008C2638"/>
    <w:rsid w:val="008C2A7A"/>
    <w:rsid w:val="008C2B43"/>
    <w:rsid w:val="008C2F9D"/>
    <w:rsid w:val="008C356A"/>
    <w:rsid w:val="008C68D1"/>
    <w:rsid w:val="008C6F06"/>
    <w:rsid w:val="008C749F"/>
    <w:rsid w:val="008D0757"/>
    <w:rsid w:val="008D0798"/>
    <w:rsid w:val="008D155C"/>
    <w:rsid w:val="008D1861"/>
    <w:rsid w:val="008D1D20"/>
    <w:rsid w:val="008D20DA"/>
    <w:rsid w:val="008D371B"/>
    <w:rsid w:val="008D51E9"/>
    <w:rsid w:val="008D54D4"/>
    <w:rsid w:val="008D59C1"/>
    <w:rsid w:val="008D623E"/>
    <w:rsid w:val="008D647A"/>
    <w:rsid w:val="008D7442"/>
    <w:rsid w:val="008D7606"/>
    <w:rsid w:val="008D7876"/>
    <w:rsid w:val="008E00A9"/>
    <w:rsid w:val="008E1923"/>
    <w:rsid w:val="008E2C75"/>
    <w:rsid w:val="008E3541"/>
    <w:rsid w:val="008E3845"/>
    <w:rsid w:val="008E511C"/>
    <w:rsid w:val="008E5CF7"/>
    <w:rsid w:val="008E7085"/>
    <w:rsid w:val="008E7630"/>
    <w:rsid w:val="008E79EE"/>
    <w:rsid w:val="008F0970"/>
    <w:rsid w:val="008F21C9"/>
    <w:rsid w:val="008F4238"/>
    <w:rsid w:val="008F467F"/>
    <w:rsid w:val="008F4D1C"/>
    <w:rsid w:val="008F6C52"/>
    <w:rsid w:val="008F6CE6"/>
    <w:rsid w:val="008F787E"/>
    <w:rsid w:val="008F7D32"/>
    <w:rsid w:val="009046E0"/>
    <w:rsid w:val="00904B8B"/>
    <w:rsid w:val="00904FCA"/>
    <w:rsid w:val="0090549A"/>
    <w:rsid w:val="00905977"/>
    <w:rsid w:val="0090762D"/>
    <w:rsid w:val="00907BC8"/>
    <w:rsid w:val="0091066C"/>
    <w:rsid w:val="009108BB"/>
    <w:rsid w:val="00910B48"/>
    <w:rsid w:val="0091266A"/>
    <w:rsid w:val="00913067"/>
    <w:rsid w:val="00913BA1"/>
    <w:rsid w:val="00915397"/>
    <w:rsid w:val="009169F4"/>
    <w:rsid w:val="00917492"/>
    <w:rsid w:val="00920120"/>
    <w:rsid w:val="0092071F"/>
    <w:rsid w:val="009211E1"/>
    <w:rsid w:val="00921DB9"/>
    <w:rsid w:val="00923C66"/>
    <w:rsid w:val="009245B9"/>
    <w:rsid w:val="0092551E"/>
    <w:rsid w:val="00925CB8"/>
    <w:rsid w:val="00927B28"/>
    <w:rsid w:val="00930D79"/>
    <w:rsid w:val="00931F0B"/>
    <w:rsid w:val="00932242"/>
    <w:rsid w:val="00932922"/>
    <w:rsid w:val="0093347B"/>
    <w:rsid w:val="00934316"/>
    <w:rsid w:val="0093439E"/>
    <w:rsid w:val="009347CD"/>
    <w:rsid w:val="00934A75"/>
    <w:rsid w:val="00935458"/>
    <w:rsid w:val="00936AEF"/>
    <w:rsid w:val="00937184"/>
    <w:rsid w:val="009403BE"/>
    <w:rsid w:val="009409CD"/>
    <w:rsid w:val="00940F4E"/>
    <w:rsid w:val="009412DA"/>
    <w:rsid w:val="0094152C"/>
    <w:rsid w:val="00941695"/>
    <w:rsid w:val="00941806"/>
    <w:rsid w:val="0094586D"/>
    <w:rsid w:val="00945CC1"/>
    <w:rsid w:val="00946C09"/>
    <w:rsid w:val="009471B3"/>
    <w:rsid w:val="0095132C"/>
    <w:rsid w:val="00952CD2"/>
    <w:rsid w:val="00952E76"/>
    <w:rsid w:val="009532D2"/>
    <w:rsid w:val="009534B5"/>
    <w:rsid w:val="00953662"/>
    <w:rsid w:val="009539D3"/>
    <w:rsid w:val="009542C1"/>
    <w:rsid w:val="00954D06"/>
    <w:rsid w:val="009552A4"/>
    <w:rsid w:val="00956267"/>
    <w:rsid w:val="00956C6D"/>
    <w:rsid w:val="00956CB4"/>
    <w:rsid w:val="00956FBC"/>
    <w:rsid w:val="00957A23"/>
    <w:rsid w:val="00962C72"/>
    <w:rsid w:val="009631F5"/>
    <w:rsid w:val="0096426A"/>
    <w:rsid w:val="00965045"/>
    <w:rsid w:val="0096532A"/>
    <w:rsid w:val="00965481"/>
    <w:rsid w:val="00965E9F"/>
    <w:rsid w:val="009663D5"/>
    <w:rsid w:val="009675F0"/>
    <w:rsid w:val="00967BA1"/>
    <w:rsid w:val="00970CAD"/>
    <w:rsid w:val="00971D39"/>
    <w:rsid w:val="0097419E"/>
    <w:rsid w:val="00976B3F"/>
    <w:rsid w:val="00977F4C"/>
    <w:rsid w:val="0098206E"/>
    <w:rsid w:val="00983A6F"/>
    <w:rsid w:val="00983C06"/>
    <w:rsid w:val="00983C13"/>
    <w:rsid w:val="00984DE6"/>
    <w:rsid w:val="009853DC"/>
    <w:rsid w:val="009859EB"/>
    <w:rsid w:val="009867EE"/>
    <w:rsid w:val="009914D0"/>
    <w:rsid w:val="00991DA1"/>
    <w:rsid w:val="00991E99"/>
    <w:rsid w:val="00992348"/>
    <w:rsid w:val="009927FE"/>
    <w:rsid w:val="00992BA9"/>
    <w:rsid w:val="00993224"/>
    <w:rsid w:val="00993E32"/>
    <w:rsid w:val="009963F1"/>
    <w:rsid w:val="009965F4"/>
    <w:rsid w:val="009A1D0B"/>
    <w:rsid w:val="009A2538"/>
    <w:rsid w:val="009A2648"/>
    <w:rsid w:val="009A3E23"/>
    <w:rsid w:val="009A3EA7"/>
    <w:rsid w:val="009A419E"/>
    <w:rsid w:val="009A42E0"/>
    <w:rsid w:val="009A4655"/>
    <w:rsid w:val="009A669B"/>
    <w:rsid w:val="009B249B"/>
    <w:rsid w:val="009B28FD"/>
    <w:rsid w:val="009B35C4"/>
    <w:rsid w:val="009B5528"/>
    <w:rsid w:val="009B5541"/>
    <w:rsid w:val="009B57C9"/>
    <w:rsid w:val="009B588E"/>
    <w:rsid w:val="009B5D9E"/>
    <w:rsid w:val="009B5EEF"/>
    <w:rsid w:val="009B5FC5"/>
    <w:rsid w:val="009B6142"/>
    <w:rsid w:val="009B6789"/>
    <w:rsid w:val="009B6B0B"/>
    <w:rsid w:val="009B6F7D"/>
    <w:rsid w:val="009B7002"/>
    <w:rsid w:val="009B7C8B"/>
    <w:rsid w:val="009C0DE4"/>
    <w:rsid w:val="009C1088"/>
    <w:rsid w:val="009C1614"/>
    <w:rsid w:val="009C1867"/>
    <w:rsid w:val="009C1C1A"/>
    <w:rsid w:val="009C3FEF"/>
    <w:rsid w:val="009C40A0"/>
    <w:rsid w:val="009C4531"/>
    <w:rsid w:val="009C5A0F"/>
    <w:rsid w:val="009C5A7B"/>
    <w:rsid w:val="009C5BA0"/>
    <w:rsid w:val="009C76B8"/>
    <w:rsid w:val="009C79B9"/>
    <w:rsid w:val="009D0D4E"/>
    <w:rsid w:val="009D19B3"/>
    <w:rsid w:val="009D1EEC"/>
    <w:rsid w:val="009D1F34"/>
    <w:rsid w:val="009D52D2"/>
    <w:rsid w:val="009D5627"/>
    <w:rsid w:val="009D60C6"/>
    <w:rsid w:val="009D65A4"/>
    <w:rsid w:val="009D6B6F"/>
    <w:rsid w:val="009D6EB9"/>
    <w:rsid w:val="009D7E55"/>
    <w:rsid w:val="009E0B53"/>
    <w:rsid w:val="009E22AF"/>
    <w:rsid w:val="009E30E1"/>
    <w:rsid w:val="009E4044"/>
    <w:rsid w:val="009E4A7A"/>
    <w:rsid w:val="009E6097"/>
    <w:rsid w:val="009E6385"/>
    <w:rsid w:val="009F0230"/>
    <w:rsid w:val="009F0B22"/>
    <w:rsid w:val="009F2229"/>
    <w:rsid w:val="009F295A"/>
    <w:rsid w:val="009F2DD9"/>
    <w:rsid w:val="009F3A31"/>
    <w:rsid w:val="009F5053"/>
    <w:rsid w:val="009F5103"/>
    <w:rsid w:val="009F6459"/>
    <w:rsid w:val="009F6685"/>
    <w:rsid w:val="009F6F20"/>
    <w:rsid w:val="00A00403"/>
    <w:rsid w:val="00A005E3"/>
    <w:rsid w:val="00A00877"/>
    <w:rsid w:val="00A0112F"/>
    <w:rsid w:val="00A02F07"/>
    <w:rsid w:val="00A02F73"/>
    <w:rsid w:val="00A0544B"/>
    <w:rsid w:val="00A10111"/>
    <w:rsid w:val="00A11504"/>
    <w:rsid w:val="00A1276C"/>
    <w:rsid w:val="00A13292"/>
    <w:rsid w:val="00A1344D"/>
    <w:rsid w:val="00A15167"/>
    <w:rsid w:val="00A15732"/>
    <w:rsid w:val="00A15DDB"/>
    <w:rsid w:val="00A17A28"/>
    <w:rsid w:val="00A17AF8"/>
    <w:rsid w:val="00A20289"/>
    <w:rsid w:val="00A20E49"/>
    <w:rsid w:val="00A213BC"/>
    <w:rsid w:val="00A22404"/>
    <w:rsid w:val="00A24FC5"/>
    <w:rsid w:val="00A25BF7"/>
    <w:rsid w:val="00A266B6"/>
    <w:rsid w:val="00A32301"/>
    <w:rsid w:val="00A32E08"/>
    <w:rsid w:val="00A33630"/>
    <w:rsid w:val="00A354E2"/>
    <w:rsid w:val="00A35B9E"/>
    <w:rsid w:val="00A365D2"/>
    <w:rsid w:val="00A3694F"/>
    <w:rsid w:val="00A40BB4"/>
    <w:rsid w:val="00A41003"/>
    <w:rsid w:val="00A41809"/>
    <w:rsid w:val="00A42ABE"/>
    <w:rsid w:val="00A43C79"/>
    <w:rsid w:val="00A46212"/>
    <w:rsid w:val="00A46697"/>
    <w:rsid w:val="00A47353"/>
    <w:rsid w:val="00A47711"/>
    <w:rsid w:val="00A47879"/>
    <w:rsid w:val="00A479B5"/>
    <w:rsid w:val="00A50A64"/>
    <w:rsid w:val="00A51184"/>
    <w:rsid w:val="00A5168F"/>
    <w:rsid w:val="00A51780"/>
    <w:rsid w:val="00A52A9C"/>
    <w:rsid w:val="00A53BCC"/>
    <w:rsid w:val="00A541B0"/>
    <w:rsid w:val="00A5677F"/>
    <w:rsid w:val="00A56BCC"/>
    <w:rsid w:val="00A57152"/>
    <w:rsid w:val="00A57D2D"/>
    <w:rsid w:val="00A608D6"/>
    <w:rsid w:val="00A6118F"/>
    <w:rsid w:val="00A6142F"/>
    <w:rsid w:val="00A6152A"/>
    <w:rsid w:val="00A61ECE"/>
    <w:rsid w:val="00A62563"/>
    <w:rsid w:val="00A63F4F"/>
    <w:rsid w:val="00A65A41"/>
    <w:rsid w:val="00A66F5F"/>
    <w:rsid w:val="00A674F1"/>
    <w:rsid w:val="00A6760D"/>
    <w:rsid w:val="00A6790B"/>
    <w:rsid w:val="00A67F24"/>
    <w:rsid w:val="00A70A77"/>
    <w:rsid w:val="00A71250"/>
    <w:rsid w:val="00A73D2A"/>
    <w:rsid w:val="00A75864"/>
    <w:rsid w:val="00A76A48"/>
    <w:rsid w:val="00A76F1B"/>
    <w:rsid w:val="00A803B6"/>
    <w:rsid w:val="00A80709"/>
    <w:rsid w:val="00A811E7"/>
    <w:rsid w:val="00A8175D"/>
    <w:rsid w:val="00A82387"/>
    <w:rsid w:val="00A827FA"/>
    <w:rsid w:val="00A82B5F"/>
    <w:rsid w:val="00A836EE"/>
    <w:rsid w:val="00A84E2C"/>
    <w:rsid w:val="00A851FC"/>
    <w:rsid w:val="00A854DC"/>
    <w:rsid w:val="00A9018C"/>
    <w:rsid w:val="00A905AE"/>
    <w:rsid w:val="00A905E4"/>
    <w:rsid w:val="00A90C8B"/>
    <w:rsid w:val="00A915CD"/>
    <w:rsid w:val="00A91BF0"/>
    <w:rsid w:val="00A91EB6"/>
    <w:rsid w:val="00A92ED1"/>
    <w:rsid w:val="00A93E9F"/>
    <w:rsid w:val="00A953B4"/>
    <w:rsid w:val="00A9549C"/>
    <w:rsid w:val="00A95C3E"/>
    <w:rsid w:val="00A96763"/>
    <w:rsid w:val="00A97C43"/>
    <w:rsid w:val="00AA2018"/>
    <w:rsid w:val="00AA27A6"/>
    <w:rsid w:val="00AA2804"/>
    <w:rsid w:val="00AA2B0E"/>
    <w:rsid w:val="00AA46FE"/>
    <w:rsid w:val="00AA483F"/>
    <w:rsid w:val="00AA55CD"/>
    <w:rsid w:val="00AA5C35"/>
    <w:rsid w:val="00AA5D07"/>
    <w:rsid w:val="00AA6A65"/>
    <w:rsid w:val="00AB181E"/>
    <w:rsid w:val="00AB259C"/>
    <w:rsid w:val="00AB373B"/>
    <w:rsid w:val="00AB381E"/>
    <w:rsid w:val="00AB4F43"/>
    <w:rsid w:val="00AB6EFE"/>
    <w:rsid w:val="00AC01A5"/>
    <w:rsid w:val="00AC05D0"/>
    <w:rsid w:val="00AC10C9"/>
    <w:rsid w:val="00AC1636"/>
    <w:rsid w:val="00AC1958"/>
    <w:rsid w:val="00AC244F"/>
    <w:rsid w:val="00AC362A"/>
    <w:rsid w:val="00AC4475"/>
    <w:rsid w:val="00AC45D6"/>
    <w:rsid w:val="00AC46A1"/>
    <w:rsid w:val="00AC491D"/>
    <w:rsid w:val="00AC52CA"/>
    <w:rsid w:val="00AC5399"/>
    <w:rsid w:val="00AC5559"/>
    <w:rsid w:val="00AC5674"/>
    <w:rsid w:val="00AC63A2"/>
    <w:rsid w:val="00AC791B"/>
    <w:rsid w:val="00AD0807"/>
    <w:rsid w:val="00AD0842"/>
    <w:rsid w:val="00AD1A81"/>
    <w:rsid w:val="00AD1AF0"/>
    <w:rsid w:val="00AD1AF4"/>
    <w:rsid w:val="00AD1DFD"/>
    <w:rsid w:val="00AD2719"/>
    <w:rsid w:val="00AD3769"/>
    <w:rsid w:val="00AD3E31"/>
    <w:rsid w:val="00AD431B"/>
    <w:rsid w:val="00AD4AF7"/>
    <w:rsid w:val="00AD5CE2"/>
    <w:rsid w:val="00AD6019"/>
    <w:rsid w:val="00AD7A17"/>
    <w:rsid w:val="00AE0123"/>
    <w:rsid w:val="00AE031C"/>
    <w:rsid w:val="00AE0683"/>
    <w:rsid w:val="00AE1DCA"/>
    <w:rsid w:val="00AE1F9F"/>
    <w:rsid w:val="00AE1FCA"/>
    <w:rsid w:val="00AE2BAC"/>
    <w:rsid w:val="00AE360E"/>
    <w:rsid w:val="00AE46CC"/>
    <w:rsid w:val="00AE4C1B"/>
    <w:rsid w:val="00AE4FC2"/>
    <w:rsid w:val="00AE5156"/>
    <w:rsid w:val="00AE5640"/>
    <w:rsid w:val="00AE59F0"/>
    <w:rsid w:val="00AE5D62"/>
    <w:rsid w:val="00AE759F"/>
    <w:rsid w:val="00AE7D58"/>
    <w:rsid w:val="00AE7EC6"/>
    <w:rsid w:val="00AF2833"/>
    <w:rsid w:val="00AF2A69"/>
    <w:rsid w:val="00AF3215"/>
    <w:rsid w:val="00AF33FF"/>
    <w:rsid w:val="00AF46BB"/>
    <w:rsid w:val="00AF4904"/>
    <w:rsid w:val="00AF4D9D"/>
    <w:rsid w:val="00AF559F"/>
    <w:rsid w:val="00AF61DA"/>
    <w:rsid w:val="00AF6A81"/>
    <w:rsid w:val="00AF7401"/>
    <w:rsid w:val="00AF77BB"/>
    <w:rsid w:val="00B0089F"/>
    <w:rsid w:val="00B0249B"/>
    <w:rsid w:val="00B03C5C"/>
    <w:rsid w:val="00B041B8"/>
    <w:rsid w:val="00B0466B"/>
    <w:rsid w:val="00B10368"/>
    <w:rsid w:val="00B1086C"/>
    <w:rsid w:val="00B13CE6"/>
    <w:rsid w:val="00B13D2D"/>
    <w:rsid w:val="00B13F7D"/>
    <w:rsid w:val="00B147CA"/>
    <w:rsid w:val="00B14926"/>
    <w:rsid w:val="00B14C9E"/>
    <w:rsid w:val="00B150BC"/>
    <w:rsid w:val="00B20039"/>
    <w:rsid w:val="00B212BF"/>
    <w:rsid w:val="00B22676"/>
    <w:rsid w:val="00B22971"/>
    <w:rsid w:val="00B22DD4"/>
    <w:rsid w:val="00B23EE5"/>
    <w:rsid w:val="00B24AB1"/>
    <w:rsid w:val="00B24DD5"/>
    <w:rsid w:val="00B25139"/>
    <w:rsid w:val="00B25ECF"/>
    <w:rsid w:val="00B2649F"/>
    <w:rsid w:val="00B2668A"/>
    <w:rsid w:val="00B26850"/>
    <w:rsid w:val="00B26A19"/>
    <w:rsid w:val="00B26B9D"/>
    <w:rsid w:val="00B27B4E"/>
    <w:rsid w:val="00B27C30"/>
    <w:rsid w:val="00B3074F"/>
    <w:rsid w:val="00B33F6A"/>
    <w:rsid w:val="00B341B8"/>
    <w:rsid w:val="00B347B2"/>
    <w:rsid w:val="00B34B7B"/>
    <w:rsid w:val="00B37C65"/>
    <w:rsid w:val="00B40A43"/>
    <w:rsid w:val="00B421B0"/>
    <w:rsid w:val="00B43192"/>
    <w:rsid w:val="00B435F4"/>
    <w:rsid w:val="00B44AC4"/>
    <w:rsid w:val="00B45EAC"/>
    <w:rsid w:val="00B46166"/>
    <w:rsid w:val="00B46EA4"/>
    <w:rsid w:val="00B47933"/>
    <w:rsid w:val="00B5024E"/>
    <w:rsid w:val="00B507AF"/>
    <w:rsid w:val="00B53B56"/>
    <w:rsid w:val="00B57283"/>
    <w:rsid w:val="00B57B5F"/>
    <w:rsid w:val="00B57E06"/>
    <w:rsid w:val="00B61DB7"/>
    <w:rsid w:val="00B62E3F"/>
    <w:rsid w:val="00B64447"/>
    <w:rsid w:val="00B6489C"/>
    <w:rsid w:val="00B65B9A"/>
    <w:rsid w:val="00B65C1E"/>
    <w:rsid w:val="00B66524"/>
    <w:rsid w:val="00B6685E"/>
    <w:rsid w:val="00B67777"/>
    <w:rsid w:val="00B67E8B"/>
    <w:rsid w:val="00B7007A"/>
    <w:rsid w:val="00B70758"/>
    <w:rsid w:val="00B710B3"/>
    <w:rsid w:val="00B712B6"/>
    <w:rsid w:val="00B718D2"/>
    <w:rsid w:val="00B731FC"/>
    <w:rsid w:val="00B73D34"/>
    <w:rsid w:val="00B767AE"/>
    <w:rsid w:val="00B7734D"/>
    <w:rsid w:val="00B807DA"/>
    <w:rsid w:val="00B8171C"/>
    <w:rsid w:val="00B821C6"/>
    <w:rsid w:val="00B831D1"/>
    <w:rsid w:val="00B838E5"/>
    <w:rsid w:val="00B83B4B"/>
    <w:rsid w:val="00B8520A"/>
    <w:rsid w:val="00B85302"/>
    <w:rsid w:val="00B85385"/>
    <w:rsid w:val="00B85B8A"/>
    <w:rsid w:val="00B86038"/>
    <w:rsid w:val="00B87582"/>
    <w:rsid w:val="00B87D1F"/>
    <w:rsid w:val="00B9004D"/>
    <w:rsid w:val="00B9018C"/>
    <w:rsid w:val="00B9042C"/>
    <w:rsid w:val="00B920B4"/>
    <w:rsid w:val="00B93708"/>
    <w:rsid w:val="00B9379B"/>
    <w:rsid w:val="00B93C97"/>
    <w:rsid w:val="00B967C9"/>
    <w:rsid w:val="00B96A0D"/>
    <w:rsid w:val="00B97275"/>
    <w:rsid w:val="00BA090B"/>
    <w:rsid w:val="00BA0E22"/>
    <w:rsid w:val="00BA2211"/>
    <w:rsid w:val="00BA2EED"/>
    <w:rsid w:val="00BA3690"/>
    <w:rsid w:val="00BA3E1A"/>
    <w:rsid w:val="00BA46DF"/>
    <w:rsid w:val="00BA57F6"/>
    <w:rsid w:val="00BA5A0F"/>
    <w:rsid w:val="00BA5D9D"/>
    <w:rsid w:val="00BA6001"/>
    <w:rsid w:val="00BA6749"/>
    <w:rsid w:val="00BA693C"/>
    <w:rsid w:val="00BA69C5"/>
    <w:rsid w:val="00BA7483"/>
    <w:rsid w:val="00BB0288"/>
    <w:rsid w:val="00BB0485"/>
    <w:rsid w:val="00BB1055"/>
    <w:rsid w:val="00BB1979"/>
    <w:rsid w:val="00BB1D21"/>
    <w:rsid w:val="00BB3B08"/>
    <w:rsid w:val="00BB3BAD"/>
    <w:rsid w:val="00BB401A"/>
    <w:rsid w:val="00BB42FF"/>
    <w:rsid w:val="00BB4370"/>
    <w:rsid w:val="00BB45EF"/>
    <w:rsid w:val="00BB4683"/>
    <w:rsid w:val="00BB4B83"/>
    <w:rsid w:val="00BB4CF1"/>
    <w:rsid w:val="00BB5A9D"/>
    <w:rsid w:val="00BB68F0"/>
    <w:rsid w:val="00BB724A"/>
    <w:rsid w:val="00BB7C5E"/>
    <w:rsid w:val="00BC0E17"/>
    <w:rsid w:val="00BC1FAC"/>
    <w:rsid w:val="00BC32F1"/>
    <w:rsid w:val="00BC355C"/>
    <w:rsid w:val="00BC433E"/>
    <w:rsid w:val="00BC48F7"/>
    <w:rsid w:val="00BC4C69"/>
    <w:rsid w:val="00BC567A"/>
    <w:rsid w:val="00BC6103"/>
    <w:rsid w:val="00BC6823"/>
    <w:rsid w:val="00BC7B08"/>
    <w:rsid w:val="00BD0137"/>
    <w:rsid w:val="00BD1995"/>
    <w:rsid w:val="00BD2C9A"/>
    <w:rsid w:val="00BD3121"/>
    <w:rsid w:val="00BD3DC3"/>
    <w:rsid w:val="00BD3F92"/>
    <w:rsid w:val="00BD43B5"/>
    <w:rsid w:val="00BD559A"/>
    <w:rsid w:val="00BD5AA9"/>
    <w:rsid w:val="00BD638C"/>
    <w:rsid w:val="00BE03C3"/>
    <w:rsid w:val="00BE153F"/>
    <w:rsid w:val="00BE323A"/>
    <w:rsid w:val="00BE62C5"/>
    <w:rsid w:val="00BE6DC1"/>
    <w:rsid w:val="00BE73E2"/>
    <w:rsid w:val="00BE745B"/>
    <w:rsid w:val="00BE783D"/>
    <w:rsid w:val="00BF02CC"/>
    <w:rsid w:val="00BF06C9"/>
    <w:rsid w:val="00BF1501"/>
    <w:rsid w:val="00BF1BA4"/>
    <w:rsid w:val="00BF4194"/>
    <w:rsid w:val="00BF4238"/>
    <w:rsid w:val="00BF5686"/>
    <w:rsid w:val="00BF58A5"/>
    <w:rsid w:val="00BF63AA"/>
    <w:rsid w:val="00BF63E9"/>
    <w:rsid w:val="00BF6B7C"/>
    <w:rsid w:val="00BF7276"/>
    <w:rsid w:val="00BF782E"/>
    <w:rsid w:val="00BF7AFE"/>
    <w:rsid w:val="00C00AD6"/>
    <w:rsid w:val="00C00D7A"/>
    <w:rsid w:val="00C00F3C"/>
    <w:rsid w:val="00C01124"/>
    <w:rsid w:val="00C0130F"/>
    <w:rsid w:val="00C0176D"/>
    <w:rsid w:val="00C01CC9"/>
    <w:rsid w:val="00C01DEB"/>
    <w:rsid w:val="00C02F03"/>
    <w:rsid w:val="00C037B1"/>
    <w:rsid w:val="00C03BD6"/>
    <w:rsid w:val="00C044EE"/>
    <w:rsid w:val="00C0467E"/>
    <w:rsid w:val="00C04B46"/>
    <w:rsid w:val="00C070B8"/>
    <w:rsid w:val="00C100D4"/>
    <w:rsid w:val="00C108BE"/>
    <w:rsid w:val="00C10C24"/>
    <w:rsid w:val="00C1116C"/>
    <w:rsid w:val="00C11AEA"/>
    <w:rsid w:val="00C11B08"/>
    <w:rsid w:val="00C1298E"/>
    <w:rsid w:val="00C14129"/>
    <w:rsid w:val="00C14CEE"/>
    <w:rsid w:val="00C15646"/>
    <w:rsid w:val="00C1564F"/>
    <w:rsid w:val="00C157CA"/>
    <w:rsid w:val="00C16281"/>
    <w:rsid w:val="00C16DB5"/>
    <w:rsid w:val="00C222AA"/>
    <w:rsid w:val="00C236B8"/>
    <w:rsid w:val="00C23F2D"/>
    <w:rsid w:val="00C24122"/>
    <w:rsid w:val="00C248D1"/>
    <w:rsid w:val="00C24B61"/>
    <w:rsid w:val="00C24C3D"/>
    <w:rsid w:val="00C263CC"/>
    <w:rsid w:val="00C269B9"/>
    <w:rsid w:val="00C26D16"/>
    <w:rsid w:val="00C300F9"/>
    <w:rsid w:val="00C35619"/>
    <w:rsid w:val="00C35687"/>
    <w:rsid w:val="00C359CB"/>
    <w:rsid w:val="00C36C33"/>
    <w:rsid w:val="00C3726A"/>
    <w:rsid w:val="00C422C5"/>
    <w:rsid w:val="00C4355E"/>
    <w:rsid w:val="00C43781"/>
    <w:rsid w:val="00C44739"/>
    <w:rsid w:val="00C44820"/>
    <w:rsid w:val="00C44903"/>
    <w:rsid w:val="00C44F3F"/>
    <w:rsid w:val="00C45117"/>
    <w:rsid w:val="00C46008"/>
    <w:rsid w:val="00C46EE1"/>
    <w:rsid w:val="00C47B9C"/>
    <w:rsid w:val="00C47D70"/>
    <w:rsid w:val="00C50764"/>
    <w:rsid w:val="00C50E8B"/>
    <w:rsid w:val="00C514C2"/>
    <w:rsid w:val="00C54773"/>
    <w:rsid w:val="00C54EE3"/>
    <w:rsid w:val="00C563A8"/>
    <w:rsid w:val="00C57030"/>
    <w:rsid w:val="00C603C7"/>
    <w:rsid w:val="00C614D7"/>
    <w:rsid w:val="00C62119"/>
    <w:rsid w:val="00C6288A"/>
    <w:rsid w:val="00C662E9"/>
    <w:rsid w:val="00C6666E"/>
    <w:rsid w:val="00C66867"/>
    <w:rsid w:val="00C723F7"/>
    <w:rsid w:val="00C7249D"/>
    <w:rsid w:val="00C72C54"/>
    <w:rsid w:val="00C72E08"/>
    <w:rsid w:val="00C73323"/>
    <w:rsid w:val="00C736F5"/>
    <w:rsid w:val="00C73764"/>
    <w:rsid w:val="00C749CD"/>
    <w:rsid w:val="00C74CDE"/>
    <w:rsid w:val="00C75828"/>
    <w:rsid w:val="00C75CDE"/>
    <w:rsid w:val="00C76590"/>
    <w:rsid w:val="00C774BF"/>
    <w:rsid w:val="00C776B5"/>
    <w:rsid w:val="00C7782F"/>
    <w:rsid w:val="00C81EB6"/>
    <w:rsid w:val="00C854B7"/>
    <w:rsid w:val="00C855A4"/>
    <w:rsid w:val="00C87508"/>
    <w:rsid w:val="00C87CA0"/>
    <w:rsid w:val="00C87F39"/>
    <w:rsid w:val="00C90D00"/>
    <w:rsid w:val="00C918B8"/>
    <w:rsid w:val="00C92A2A"/>
    <w:rsid w:val="00C946ED"/>
    <w:rsid w:val="00C948FC"/>
    <w:rsid w:val="00C957BD"/>
    <w:rsid w:val="00C958C5"/>
    <w:rsid w:val="00C963EB"/>
    <w:rsid w:val="00C96824"/>
    <w:rsid w:val="00C96D0D"/>
    <w:rsid w:val="00C97231"/>
    <w:rsid w:val="00CA02CD"/>
    <w:rsid w:val="00CA03F6"/>
    <w:rsid w:val="00CA1731"/>
    <w:rsid w:val="00CA1E45"/>
    <w:rsid w:val="00CA207B"/>
    <w:rsid w:val="00CA2931"/>
    <w:rsid w:val="00CA4D53"/>
    <w:rsid w:val="00CA5ADE"/>
    <w:rsid w:val="00CA6F5C"/>
    <w:rsid w:val="00CB0D54"/>
    <w:rsid w:val="00CB1650"/>
    <w:rsid w:val="00CB3005"/>
    <w:rsid w:val="00CB3199"/>
    <w:rsid w:val="00CB3C32"/>
    <w:rsid w:val="00CB42D4"/>
    <w:rsid w:val="00CB4355"/>
    <w:rsid w:val="00CB5898"/>
    <w:rsid w:val="00CB5B21"/>
    <w:rsid w:val="00CB7D17"/>
    <w:rsid w:val="00CC01B2"/>
    <w:rsid w:val="00CC0AD2"/>
    <w:rsid w:val="00CC1847"/>
    <w:rsid w:val="00CC1B47"/>
    <w:rsid w:val="00CC1D9E"/>
    <w:rsid w:val="00CC2023"/>
    <w:rsid w:val="00CC299F"/>
    <w:rsid w:val="00CC2DA5"/>
    <w:rsid w:val="00CC2FAC"/>
    <w:rsid w:val="00CC35D3"/>
    <w:rsid w:val="00CC3ECE"/>
    <w:rsid w:val="00CC3FC2"/>
    <w:rsid w:val="00CC52EA"/>
    <w:rsid w:val="00CC59AB"/>
    <w:rsid w:val="00CC6362"/>
    <w:rsid w:val="00CC6E03"/>
    <w:rsid w:val="00CD147E"/>
    <w:rsid w:val="00CD1D7C"/>
    <w:rsid w:val="00CD2386"/>
    <w:rsid w:val="00CD284C"/>
    <w:rsid w:val="00CD2B55"/>
    <w:rsid w:val="00CD2F00"/>
    <w:rsid w:val="00CD4847"/>
    <w:rsid w:val="00CD4CE5"/>
    <w:rsid w:val="00CD57EE"/>
    <w:rsid w:val="00CD7EE6"/>
    <w:rsid w:val="00CE0FF7"/>
    <w:rsid w:val="00CE2F0B"/>
    <w:rsid w:val="00CE3C42"/>
    <w:rsid w:val="00CE3EAE"/>
    <w:rsid w:val="00CE48AB"/>
    <w:rsid w:val="00CE4FCB"/>
    <w:rsid w:val="00CE5369"/>
    <w:rsid w:val="00CE5546"/>
    <w:rsid w:val="00CE657E"/>
    <w:rsid w:val="00CE6EF3"/>
    <w:rsid w:val="00CF186C"/>
    <w:rsid w:val="00CF1E95"/>
    <w:rsid w:val="00CF20DE"/>
    <w:rsid w:val="00CF2BB2"/>
    <w:rsid w:val="00CF2F22"/>
    <w:rsid w:val="00CF2FF1"/>
    <w:rsid w:val="00CF3220"/>
    <w:rsid w:val="00CF3467"/>
    <w:rsid w:val="00CF391F"/>
    <w:rsid w:val="00CF396E"/>
    <w:rsid w:val="00CF483B"/>
    <w:rsid w:val="00CF4DF8"/>
    <w:rsid w:val="00CF51B1"/>
    <w:rsid w:val="00CF608A"/>
    <w:rsid w:val="00CF6497"/>
    <w:rsid w:val="00CF66F7"/>
    <w:rsid w:val="00CF6819"/>
    <w:rsid w:val="00CF73B0"/>
    <w:rsid w:val="00D00470"/>
    <w:rsid w:val="00D00DC3"/>
    <w:rsid w:val="00D027F5"/>
    <w:rsid w:val="00D0319C"/>
    <w:rsid w:val="00D036BD"/>
    <w:rsid w:val="00D03CD9"/>
    <w:rsid w:val="00D0443E"/>
    <w:rsid w:val="00D04A68"/>
    <w:rsid w:val="00D04EFE"/>
    <w:rsid w:val="00D07415"/>
    <w:rsid w:val="00D07DD2"/>
    <w:rsid w:val="00D07EE0"/>
    <w:rsid w:val="00D10079"/>
    <w:rsid w:val="00D10F0C"/>
    <w:rsid w:val="00D116DB"/>
    <w:rsid w:val="00D14D91"/>
    <w:rsid w:val="00D15EF5"/>
    <w:rsid w:val="00D16FD6"/>
    <w:rsid w:val="00D17467"/>
    <w:rsid w:val="00D17979"/>
    <w:rsid w:val="00D2315E"/>
    <w:rsid w:val="00D24661"/>
    <w:rsid w:val="00D27234"/>
    <w:rsid w:val="00D3014E"/>
    <w:rsid w:val="00D31100"/>
    <w:rsid w:val="00D31174"/>
    <w:rsid w:val="00D311F6"/>
    <w:rsid w:val="00D31ECD"/>
    <w:rsid w:val="00D3268D"/>
    <w:rsid w:val="00D331DF"/>
    <w:rsid w:val="00D33CA6"/>
    <w:rsid w:val="00D33ECA"/>
    <w:rsid w:val="00D3441A"/>
    <w:rsid w:val="00D34E71"/>
    <w:rsid w:val="00D350C6"/>
    <w:rsid w:val="00D357AE"/>
    <w:rsid w:val="00D36258"/>
    <w:rsid w:val="00D368A0"/>
    <w:rsid w:val="00D36C49"/>
    <w:rsid w:val="00D37CF2"/>
    <w:rsid w:val="00D37F8E"/>
    <w:rsid w:val="00D400FA"/>
    <w:rsid w:val="00D4014E"/>
    <w:rsid w:val="00D40AE2"/>
    <w:rsid w:val="00D410F1"/>
    <w:rsid w:val="00D41469"/>
    <w:rsid w:val="00D415CE"/>
    <w:rsid w:val="00D41EF1"/>
    <w:rsid w:val="00D42142"/>
    <w:rsid w:val="00D421E4"/>
    <w:rsid w:val="00D422A8"/>
    <w:rsid w:val="00D4311B"/>
    <w:rsid w:val="00D44482"/>
    <w:rsid w:val="00D44D7B"/>
    <w:rsid w:val="00D44DD7"/>
    <w:rsid w:val="00D4570A"/>
    <w:rsid w:val="00D468A3"/>
    <w:rsid w:val="00D46B22"/>
    <w:rsid w:val="00D4712B"/>
    <w:rsid w:val="00D4754F"/>
    <w:rsid w:val="00D47877"/>
    <w:rsid w:val="00D50303"/>
    <w:rsid w:val="00D50388"/>
    <w:rsid w:val="00D50456"/>
    <w:rsid w:val="00D511E3"/>
    <w:rsid w:val="00D515E7"/>
    <w:rsid w:val="00D51DD4"/>
    <w:rsid w:val="00D51F33"/>
    <w:rsid w:val="00D527FD"/>
    <w:rsid w:val="00D528FA"/>
    <w:rsid w:val="00D5292D"/>
    <w:rsid w:val="00D52A53"/>
    <w:rsid w:val="00D537DA"/>
    <w:rsid w:val="00D53BE5"/>
    <w:rsid w:val="00D5414B"/>
    <w:rsid w:val="00D5530C"/>
    <w:rsid w:val="00D560CB"/>
    <w:rsid w:val="00D57B95"/>
    <w:rsid w:val="00D608A3"/>
    <w:rsid w:val="00D60B5B"/>
    <w:rsid w:val="00D60BCF"/>
    <w:rsid w:val="00D615BE"/>
    <w:rsid w:val="00D63056"/>
    <w:rsid w:val="00D63438"/>
    <w:rsid w:val="00D63F8D"/>
    <w:rsid w:val="00D64EAC"/>
    <w:rsid w:val="00D65216"/>
    <w:rsid w:val="00D66C22"/>
    <w:rsid w:val="00D66F3A"/>
    <w:rsid w:val="00D72F14"/>
    <w:rsid w:val="00D72FCB"/>
    <w:rsid w:val="00D74925"/>
    <w:rsid w:val="00D74C0B"/>
    <w:rsid w:val="00D752C5"/>
    <w:rsid w:val="00D760E6"/>
    <w:rsid w:val="00D7639A"/>
    <w:rsid w:val="00D77774"/>
    <w:rsid w:val="00D77DCD"/>
    <w:rsid w:val="00D801D5"/>
    <w:rsid w:val="00D804A6"/>
    <w:rsid w:val="00D8053C"/>
    <w:rsid w:val="00D80B13"/>
    <w:rsid w:val="00D81149"/>
    <w:rsid w:val="00D813CD"/>
    <w:rsid w:val="00D81B15"/>
    <w:rsid w:val="00D8320E"/>
    <w:rsid w:val="00D8362E"/>
    <w:rsid w:val="00D83BEF"/>
    <w:rsid w:val="00D848E3"/>
    <w:rsid w:val="00D858CF"/>
    <w:rsid w:val="00D85A63"/>
    <w:rsid w:val="00D85CB5"/>
    <w:rsid w:val="00D8714A"/>
    <w:rsid w:val="00D902B2"/>
    <w:rsid w:val="00D90340"/>
    <w:rsid w:val="00D90F6A"/>
    <w:rsid w:val="00D915B6"/>
    <w:rsid w:val="00D91F4D"/>
    <w:rsid w:val="00D9220B"/>
    <w:rsid w:val="00D922DD"/>
    <w:rsid w:val="00D9233A"/>
    <w:rsid w:val="00D93FCA"/>
    <w:rsid w:val="00D9432B"/>
    <w:rsid w:val="00D95153"/>
    <w:rsid w:val="00D9574D"/>
    <w:rsid w:val="00D95990"/>
    <w:rsid w:val="00D96802"/>
    <w:rsid w:val="00D972CD"/>
    <w:rsid w:val="00D9742E"/>
    <w:rsid w:val="00DA06DB"/>
    <w:rsid w:val="00DA0E61"/>
    <w:rsid w:val="00DA2145"/>
    <w:rsid w:val="00DA22F8"/>
    <w:rsid w:val="00DA235B"/>
    <w:rsid w:val="00DA3D05"/>
    <w:rsid w:val="00DA5F77"/>
    <w:rsid w:val="00DA5FC9"/>
    <w:rsid w:val="00DA7F84"/>
    <w:rsid w:val="00DB0069"/>
    <w:rsid w:val="00DB1797"/>
    <w:rsid w:val="00DB2419"/>
    <w:rsid w:val="00DB2F1D"/>
    <w:rsid w:val="00DB40A7"/>
    <w:rsid w:val="00DB42B2"/>
    <w:rsid w:val="00DB6205"/>
    <w:rsid w:val="00DB69ED"/>
    <w:rsid w:val="00DB787F"/>
    <w:rsid w:val="00DB79EC"/>
    <w:rsid w:val="00DB7C87"/>
    <w:rsid w:val="00DC12C9"/>
    <w:rsid w:val="00DC1762"/>
    <w:rsid w:val="00DC1888"/>
    <w:rsid w:val="00DC23DE"/>
    <w:rsid w:val="00DC30C5"/>
    <w:rsid w:val="00DC330C"/>
    <w:rsid w:val="00DC6486"/>
    <w:rsid w:val="00DC67A9"/>
    <w:rsid w:val="00DD0F65"/>
    <w:rsid w:val="00DD0FA1"/>
    <w:rsid w:val="00DD1060"/>
    <w:rsid w:val="00DD22BF"/>
    <w:rsid w:val="00DD22E1"/>
    <w:rsid w:val="00DD386F"/>
    <w:rsid w:val="00DD4591"/>
    <w:rsid w:val="00DD5585"/>
    <w:rsid w:val="00DD61F5"/>
    <w:rsid w:val="00DD7014"/>
    <w:rsid w:val="00DD7CA6"/>
    <w:rsid w:val="00DE0FD9"/>
    <w:rsid w:val="00DE1251"/>
    <w:rsid w:val="00DE220C"/>
    <w:rsid w:val="00DE2831"/>
    <w:rsid w:val="00DE34ED"/>
    <w:rsid w:val="00DE3573"/>
    <w:rsid w:val="00DE3901"/>
    <w:rsid w:val="00DE3D16"/>
    <w:rsid w:val="00DE578B"/>
    <w:rsid w:val="00DE603B"/>
    <w:rsid w:val="00DE7927"/>
    <w:rsid w:val="00DE79C4"/>
    <w:rsid w:val="00DE7D75"/>
    <w:rsid w:val="00DF1347"/>
    <w:rsid w:val="00DF1F67"/>
    <w:rsid w:val="00DF26C6"/>
    <w:rsid w:val="00DF2DD1"/>
    <w:rsid w:val="00DF342E"/>
    <w:rsid w:val="00DF58E4"/>
    <w:rsid w:val="00DF5B33"/>
    <w:rsid w:val="00DF5CF9"/>
    <w:rsid w:val="00DF5FB3"/>
    <w:rsid w:val="00DF64CC"/>
    <w:rsid w:val="00DF6E1D"/>
    <w:rsid w:val="00DF7752"/>
    <w:rsid w:val="00DF79D9"/>
    <w:rsid w:val="00DF7BB5"/>
    <w:rsid w:val="00DF7CB7"/>
    <w:rsid w:val="00E001D5"/>
    <w:rsid w:val="00E0171C"/>
    <w:rsid w:val="00E026FF"/>
    <w:rsid w:val="00E0300C"/>
    <w:rsid w:val="00E031B7"/>
    <w:rsid w:val="00E047C6"/>
    <w:rsid w:val="00E0501F"/>
    <w:rsid w:val="00E0547B"/>
    <w:rsid w:val="00E06363"/>
    <w:rsid w:val="00E065E0"/>
    <w:rsid w:val="00E06B88"/>
    <w:rsid w:val="00E06FFF"/>
    <w:rsid w:val="00E102D6"/>
    <w:rsid w:val="00E11C95"/>
    <w:rsid w:val="00E11F1F"/>
    <w:rsid w:val="00E13191"/>
    <w:rsid w:val="00E1448F"/>
    <w:rsid w:val="00E15D06"/>
    <w:rsid w:val="00E164E3"/>
    <w:rsid w:val="00E166E6"/>
    <w:rsid w:val="00E16B4B"/>
    <w:rsid w:val="00E170D7"/>
    <w:rsid w:val="00E20DB2"/>
    <w:rsid w:val="00E217D5"/>
    <w:rsid w:val="00E24891"/>
    <w:rsid w:val="00E24C88"/>
    <w:rsid w:val="00E25606"/>
    <w:rsid w:val="00E26194"/>
    <w:rsid w:val="00E27CB0"/>
    <w:rsid w:val="00E3155C"/>
    <w:rsid w:val="00E318A2"/>
    <w:rsid w:val="00E3248F"/>
    <w:rsid w:val="00E3383C"/>
    <w:rsid w:val="00E351FD"/>
    <w:rsid w:val="00E35214"/>
    <w:rsid w:val="00E35A3A"/>
    <w:rsid w:val="00E3734D"/>
    <w:rsid w:val="00E40A48"/>
    <w:rsid w:val="00E40CE7"/>
    <w:rsid w:val="00E424E4"/>
    <w:rsid w:val="00E4274F"/>
    <w:rsid w:val="00E42DE7"/>
    <w:rsid w:val="00E4334D"/>
    <w:rsid w:val="00E43619"/>
    <w:rsid w:val="00E43AC7"/>
    <w:rsid w:val="00E43FC2"/>
    <w:rsid w:val="00E451F5"/>
    <w:rsid w:val="00E463A2"/>
    <w:rsid w:val="00E464E9"/>
    <w:rsid w:val="00E469FD"/>
    <w:rsid w:val="00E46CAC"/>
    <w:rsid w:val="00E47D8C"/>
    <w:rsid w:val="00E50C39"/>
    <w:rsid w:val="00E5107E"/>
    <w:rsid w:val="00E51A48"/>
    <w:rsid w:val="00E51A69"/>
    <w:rsid w:val="00E51BFE"/>
    <w:rsid w:val="00E52496"/>
    <w:rsid w:val="00E539B9"/>
    <w:rsid w:val="00E5426E"/>
    <w:rsid w:val="00E54D10"/>
    <w:rsid w:val="00E54FAA"/>
    <w:rsid w:val="00E559E2"/>
    <w:rsid w:val="00E55F4B"/>
    <w:rsid w:val="00E56AA7"/>
    <w:rsid w:val="00E57487"/>
    <w:rsid w:val="00E57A26"/>
    <w:rsid w:val="00E57ECB"/>
    <w:rsid w:val="00E615A2"/>
    <w:rsid w:val="00E624C1"/>
    <w:rsid w:val="00E64046"/>
    <w:rsid w:val="00E64A5D"/>
    <w:rsid w:val="00E64AF6"/>
    <w:rsid w:val="00E650A9"/>
    <w:rsid w:val="00E65B81"/>
    <w:rsid w:val="00E65BF5"/>
    <w:rsid w:val="00E67B76"/>
    <w:rsid w:val="00E70877"/>
    <w:rsid w:val="00E72222"/>
    <w:rsid w:val="00E7257C"/>
    <w:rsid w:val="00E7304E"/>
    <w:rsid w:val="00E732F6"/>
    <w:rsid w:val="00E74032"/>
    <w:rsid w:val="00E746FA"/>
    <w:rsid w:val="00E75CBA"/>
    <w:rsid w:val="00E75F84"/>
    <w:rsid w:val="00E76B5A"/>
    <w:rsid w:val="00E77029"/>
    <w:rsid w:val="00E80281"/>
    <w:rsid w:val="00E821E1"/>
    <w:rsid w:val="00E82A11"/>
    <w:rsid w:val="00E8329A"/>
    <w:rsid w:val="00E838F9"/>
    <w:rsid w:val="00E83CCC"/>
    <w:rsid w:val="00E842A1"/>
    <w:rsid w:val="00E850B8"/>
    <w:rsid w:val="00E851DD"/>
    <w:rsid w:val="00E85393"/>
    <w:rsid w:val="00E860A3"/>
    <w:rsid w:val="00E86314"/>
    <w:rsid w:val="00E8651E"/>
    <w:rsid w:val="00E86996"/>
    <w:rsid w:val="00E86EBE"/>
    <w:rsid w:val="00E86FC9"/>
    <w:rsid w:val="00E90F44"/>
    <w:rsid w:val="00E92872"/>
    <w:rsid w:val="00E944D9"/>
    <w:rsid w:val="00E9527F"/>
    <w:rsid w:val="00E963BC"/>
    <w:rsid w:val="00E975E2"/>
    <w:rsid w:val="00E978A0"/>
    <w:rsid w:val="00E97A03"/>
    <w:rsid w:val="00E97AFC"/>
    <w:rsid w:val="00EA18DA"/>
    <w:rsid w:val="00EA1CCD"/>
    <w:rsid w:val="00EA23C1"/>
    <w:rsid w:val="00EA2C24"/>
    <w:rsid w:val="00EA3803"/>
    <w:rsid w:val="00EA3FEB"/>
    <w:rsid w:val="00EA4EA9"/>
    <w:rsid w:val="00EA55B9"/>
    <w:rsid w:val="00EA683D"/>
    <w:rsid w:val="00EA6B09"/>
    <w:rsid w:val="00EA6ED5"/>
    <w:rsid w:val="00EA7231"/>
    <w:rsid w:val="00EA7DC7"/>
    <w:rsid w:val="00EB156A"/>
    <w:rsid w:val="00EB3330"/>
    <w:rsid w:val="00EB37AC"/>
    <w:rsid w:val="00EB3AB2"/>
    <w:rsid w:val="00EB6068"/>
    <w:rsid w:val="00EB6E8A"/>
    <w:rsid w:val="00EB71D0"/>
    <w:rsid w:val="00EC1026"/>
    <w:rsid w:val="00EC31C6"/>
    <w:rsid w:val="00EC3AF1"/>
    <w:rsid w:val="00EC46D4"/>
    <w:rsid w:val="00EC4E35"/>
    <w:rsid w:val="00EC53B0"/>
    <w:rsid w:val="00EC5DB4"/>
    <w:rsid w:val="00EC7453"/>
    <w:rsid w:val="00EC7CA4"/>
    <w:rsid w:val="00ED02CF"/>
    <w:rsid w:val="00ED0D51"/>
    <w:rsid w:val="00ED2897"/>
    <w:rsid w:val="00ED2B93"/>
    <w:rsid w:val="00ED2D06"/>
    <w:rsid w:val="00ED343E"/>
    <w:rsid w:val="00ED3A41"/>
    <w:rsid w:val="00ED5FD4"/>
    <w:rsid w:val="00ED6036"/>
    <w:rsid w:val="00ED625A"/>
    <w:rsid w:val="00ED6A2B"/>
    <w:rsid w:val="00ED6D90"/>
    <w:rsid w:val="00ED7E50"/>
    <w:rsid w:val="00EE17F7"/>
    <w:rsid w:val="00EE2610"/>
    <w:rsid w:val="00EE32A1"/>
    <w:rsid w:val="00EE3AEF"/>
    <w:rsid w:val="00EE3F85"/>
    <w:rsid w:val="00EE4455"/>
    <w:rsid w:val="00EE4749"/>
    <w:rsid w:val="00EE48E2"/>
    <w:rsid w:val="00EE4AD8"/>
    <w:rsid w:val="00EE4CA2"/>
    <w:rsid w:val="00EE5438"/>
    <w:rsid w:val="00EE573A"/>
    <w:rsid w:val="00EE6829"/>
    <w:rsid w:val="00EE7277"/>
    <w:rsid w:val="00EE78DF"/>
    <w:rsid w:val="00EE7ED4"/>
    <w:rsid w:val="00EF00EC"/>
    <w:rsid w:val="00EF26A2"/>
    <w:rsid w:val="00EF2EFE"/>
    <w:rsid w:val="00EF30CF"/>
    <w:rsid w:val="00EF32A9"/>
    <w:rsid w:val="00EF44C8"/>
    <w:rsid w:val="00EF484C"/>
    <w:rsid w:val="00EF4D0B"/>
    <w:rsid w:val="00EF5646"/>
    <w:rsid w:val="00EF7732"/>
    <w:rsid w:val="00F0007D"/>
    <w:rsid w:val="00F01DDE"/>
    <w:rsid w:val="00F023A1"/>
    <w:rsid w:val="00F02CC8"/>
    <w:rsid w:val="00F03337"/>
    <w:rsid w:val="00F03AF5"/>
    <w:rsid w:val="00F03C01"/>
    <w:rsid w:val="00F0450C"/>
    <w:rsid w:val="00F04536"/>
    <w:rsid w:val="00F04865"/>
    <w:rsid w:val="00F0587E"/>
    <w:rsid w:val="00F064B0"/>
    <w:rsid w:val="00F0674A"/>
    <w:rsid w:val="00F07A69"/>
    <w:rsid w:val="00F10EA5"/>
    <w:rsid w:val="00F11A4F"/>
    <w:rsid w:val="00F124FA"/>
    <w:rsid w:val="00F129A5"/>
    <w:rsid w:val="00F12B4B"/>
    <w:rsid w:val="00F13F59"/>
    <w:rsid w:val="00F14261"/>
    <w:rsid w:val="00F14C0B"/>
    <w:rsid w:val="00F164E3"/>
    <w:rsid w:val="00F166A2"/>
    <w:rsid w:val="00F17AB1"/>
    <w:rsid w:val="00F17CC8"/>
    <w:rsid w:val="00F17CCF"/>
    <w:rsid w:val="00F17DAC"/>
    <w:rsid w:val="00F20A0F"/>
    <w:rsid w:val="00F214C0"/>
    <w:rsid w:val="00F21BE1"/>
    <w:rsid w:val="00F22728"/>
    <w:rsid w:val="00F22CD7"/>
    <w:rsid w:val="00F23A6D"/>
    <w:rsid w:val="00F23C04"/>
    <w:rsid w:val="00F24FC2"/>
    <w:rsid w:val="00F26A69"/>
    <w:rsid w:val="00F2717F"/>
    <w:rsid w:val="00F27B8E"/>
    <w:rsid w:val="00F305CC"/>
    <w:rsid w:val="00F306FB"/>
    <w:rsid w:val="00F3114C"/>
    <w:rsid w:val="00F32A46"/>
    <w:rsid w:val="00F33307"/>
    <w:rsid w:val="00F3348B"/>
    <w:rsid w:val="00F33E17"/>
    <w:rsid w:val="00F3568F"/>
    <w:rsid w:val="00F3579A"/>
    <w:rsid w:val="00F37A63"/>
    <w:rsid w:val="00F410C1"/>
    <w:rsid w:val="00F41448"/>
    <w:rsid w:val="00F44AB4"/>
    <w:rsid w:val="00F44DF1"/>
    <w:rsid w:val="00F45ADE"/>
    <w:rsid w:val="00F45D65"/>
    <w:rsid w:val="00F476DD"/>
    <w:rsid w:val="00F50979"/>
    <w:rsid w:val="00F51EC1"/>
    <w:rsid w:val="00F53FBA"/>
    <w:rsid w:val="00F5426A"/>
    <w:rsid w:val="00F55717"/>
    <w:rsid w:val="00F55B73"/>
    <w:rsid w:val="00F572FF"/>
    <w:rsid w:val="00F601AC"/>
    <w:rsid w:val="00F60634"/>
    <w:rsid w:val="00F60A89"/>
    <w:rsid w:val="00F6121A"/>
    <w:rsid w:val="00F613AF"/>
    <w:rsid w:val="00F63701"/>
    <w:rsid w:val="00F63A9F"/>
    <w:rsid w:val="00F63D78"/>
    <w:rsid w:val="00F6474A"/>
    <w:rsid w:val="00F64D4A"/>
    <w:rsid w:val="00F64FDE"/>
    <w:rsid w:val="00F652F5"/>
    <w:rsid w:val="00F70439"/>
    <w:rsid w:val="00F721FC"/>
    <w:rsid w:val="00F72B8A"/>
    <w:rsid w:val="00F72F75"/>
    <w:rsid w:val="00F73C45"/>
    <w:rsid w:val="00F73C8E"/>
    <w:rsid w:val="00F74C16"/>
    <w:rsid w:val="00F7521A"/>
    <w:rsid w:val="00F752C3"/>
    <w:rsid w:val="00F75453"/>
    <w:rsid w:val="00F75583"/>
    <w:rsid w:val="00F75804"/>
    <w:rsid w:val="00F75EAD"/>
    <w:rsid w:val="00F76464"/>
    <w:rsid w:val="00F766BE"/>
    <w:rsid w:val="00F766F0"/>
    <w:rsid w:val="00F76FE1"/>
    <w:rsid w:val="00F771FD"/>
    <w:rsid w:val="00F77BBF"/>
    <w:rsid w:val="00F77EC2"/>
    <w:rsid w:val="00F80F11"/>
    <w:rsid w:val="00F81C3F"/>
    <w:rsid w:val="00F82139"/>
    <w:rsid w:val="00F8265A"/>
    <w:rsid w:val="00F82EE6"/>
    <w:rsid w:val="00F83DBB"/>
    <w:rsid w:val="00F83FB8"/>
    <w:rsid w:val="00F84CA8"/>
    <w:rsid w:val="00F85AAE"/>
    <w:rsid w:val="00F8614D"/>
    <w:rsid w:val="00F86463"/>
    <w:rsid w:val="00F86AAF"/>
    <w:rsid w:val="00F86E9E"/>
    <w:rsid w:val="00F875E6"/>
    <w:rsid w:val="00F87BCD"/>
    <w:rsid w:val="00F90E3C"/>
    <w:rsid w:val="00F90EA2"/>
    <w:rsid w:val="00F91044"/>
    <w:rsid w:val="00F915B0"/>
    <w:rsid w:val="00F928D2"/>
    <w:rsid w:val="00F92C7E"/>
    <w:rsid w:val="00F92F41"/>
    <w:rsid w:val="00F93570"/>
    <w:rsid w:val="00F93BC8"/>
    <w:rsid w:val="00F93D72"/>
    <w:rsid w:val="00F93ED9"/>
    <w:rsid w:val="00F963C1"/>
    <w:rsid w:val="00FA0CB4"/>
    <w:rsid w:val="00FA1712"/>
    <w:rsid w:val="00FA2313"/>
    <w:rsid w:val="00FA2C6F"/>
    <w:rsid w:val="00FA52AF"/>
    <w:rsid w:val="00FA55BD"/>
    <w:rsid w:val="00FA708A"/>
    <w:rsid w:val="00FA714D"/>
    <w:rsid w:val="00FB02DC"/>
    <w:rsid w:val="00FB0593"/>
    <w:rsid w:val="00FB2854"/>
    <w:rsid w:val="00FB411B"/>
    <w:rsid w:val="00FB4D74"/>
    <w:rsid w:val="00FB51BE"/>
    <w:rsid w:val="00FB5E1E"/>
    <w:rsid w:val="00FB5FF8"/>
    <w:rsid w:val="00FB681E"/>
    <w:rsid w:val="00FB720A"/>
    <w:rsid w:val="00FB72F5"/>
    <w:rsid w:val="00FB79D9"/>
    <w:rsid w:val="00FB7ACB"/>
    <w:rsid w:val="00FB7F6C"/>
    <w:rsid w:val="00FC0041"/>
    <w:rsid w:val="00FC0446"/>
    <w:rsid w:val="00FC09ED"/>
    <w:rsid w:val="00FC0E54"/>
    <w:rsid w:val="00FC12B9"/>
    <w:rsid w:val="00FC3349"/>
    <w:rsid w:val="00FC382D"/>
    <w:rsid w:val="00FC5087"/>
    <w:rsid w:val="00FC554A"/>
    <w:rsid w:val="00FD0440"/>
    <w:rsid w:val="00FD0F3A"/>
    <w:rsid w:val="00FD1D16"/>
    <w:rsid w:val="00FD22B6"/>
    <w:rsid w:val="00FD248D"/>
    <w:rsid w:val="00FD2491"/>
    <w:rsid w:val="00FD3406"/>
    <w:rsid w:val="00FD35E2"/>
    <w:rsid w:val="00FD3663"/>
    <w:rsid w:val="00FD39C1"/>
    <w:rsid w:val="00FD6653"/>
    <w:rsid w:val="00FE11FB"/>
    <w:rsid w:val="00FE15E1"/>
    <w:rsid w:val="00FE1654"/>
    <w:rsid w:val="00FE1F00"/>
    <w:rsid w:val="00FE1FEA"/>
    <w:rsid w:val="00FE263A"/>
    <w:rsid w:val="00FE3158"/>
    <w:rsid w:val="00FE3AE0"/>
    <w:rsid w:val="00FE3B2D"/>
    <w:rsid w:val="00FE3D8D"/>
    <w:rsid w:val="00FE42D4"/>
    <w:rsid w:val="00FE57CA"/>
    <w:rsid w:val="00FE6A9E"/>
    <w:rsid w:val="00FE6BAE"/>
    <w:rsid w:val="00FF0157"/>
    <w:rsid w:val="00FF042A"/>
    <w:rsid w:val="00FF058B"/>
    <w:rsid w:val="00FF0BAE"/>
    <w:rsid w:val="00FF2971"/>
    <w:rsid w:val="00FF2CF5"/>
    <w:rsid w:val="00FF3204"/>
    <w:rsid w:val="00FF3CBE"/>
    <w:rsid w:val="00FF431A"/>
    <w:rsid w:val="00FF4961"/>
    <w:rsid w:val="00FF645B"/>
    <w:rsid w:val="00FF6506"/>
    <w:rsid w:val="00FF792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40B"/>
  <w15:docId w15:val="{55F528CC-7C8A-4469-993F-0124328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B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725BD"/>
    <w:pPr>
      <w:keepNext/>
      <w:numPr>
        <w:numId w:val="3"/>
      </w:numPr>
      <w:ind w:right="280"/>
      <w:jc w:val="both"/>
      <w:outlineLvl w:val="0"/>
    </w:pPr>
    <w:rPr>
      <w:rFonts w:ascii="Bookman Old Style" w:hAnsi="Bookman Old Style"/>
      <w:b/>
      <w:sz w:val="22"/>
      <w:szCs w:val="20"/>
      <w:lang w:val="en-US"/>
    </w:rPr>
  </w:style>
  <w:style w:type="paragraph" w:styleId="Heading2">
    <w:name w:val="heading 2"/>
    <w:basedOn w:val="Normal"/>
    <w:next w:val="Normal"/>
    <w:link w:val="Heading2Char"/>
    <w:qFormat/>
    <w:rsid w:val="007725BD"/>
    <w:pPr>
      <w:keepNext/>
      <w:jc w:val="both"/>
      <w:outlineLvl w:val="1"/>
    </w:pPr>
    <w:rPr>
      <w:rFonts w:ascii="Bookman Old Style" w:hAnsi="Bookman Old Style"/>
      <w:b/>
      <w:szCs w:val="20"/>
      <w:lang w:val="en-US"/>
    </w:rPr>
  </w:style>
  <w:style w:type="paragraph" w:styleId="Heading3">
    <w:name w:val="heading 3"/>
    <w:basedOn w:val="Normal"/>
    <w:next w:val="Normal"/>
    <w:link w:val="Heading3Char"/>
    <w:qFormat/>
    <w:rsid w:val="007725BD"/>
    <w:pPr>
      <w:keepNext/>
      <w:outlineLvl w:val="2"/>
    </w:pPr>
    <w:rPr>
      <w:rFonts w:ascii="Comic Sans MS" w:hAnsi="Comic Sans MS"/>
      <w:sz w:val="26"/>
      <w:szCs w:val="20"/>
      <w:lang w:val="en-US"/>
    </w:rPr>
  </w:style>
  <w:style w:type="paragraph" w:styleId="Heading4">
    <w:name w:val="heading 4"/>
    <w:basedOn w:val="Normal"/>
    <w:next w:val="Normal"/>
    <w:link w:val="Heading4Char"/>
    <w:qFormat/>
    <w:rsid w:val="007725BD"/>
    <w:pPr>
      <w:keepNext/>
      <w:widowControl w:val="0"/>
      <w:autoSpaceDE w:val="0"/>
      <w:autoSpaceDN w:val="0"/>
      <w:outlineLvl w:val="3"/>
    </w:pPr>
    <w:rPr>
      <w:rFonts w:ascii="Lucida Bright" w:hAnsi="Lucida Bright"/>
      <w:b/>
      <w:bCs/>
      <w:sz w:val="22"/>
      <w:szCs w:val="22"/>
      <w:lang w:val="en-US"/>
    </w:rPr>
  </w:style>
  <w:style w:type="paragraph" w:styleId="Heading5">
    <w:name w:val="heading 5"/>
    <w:basedOn w:val="Normal"/>
    <w:next w:val="Normal"/>
    <w:link w:val="Heading5Char"/>
    <w:qFormat/>
    <w:rsid w:val="007725BD"/>
    <w:pPr>
      <w:keepNext/>
      <w:jc w:val="center"/>
      <w:outlineLvl w:val="4"/>
    </w:pPr>
    <w:rPr>
      <w:rFonts w:ascii="Bookman Old Style" w:hAnsi="Bookman Old Style"/>
      <w:b/>
      <w:bCs/>
      <w:snapToGrid w:val="0"/>
      <w:szCs w:val="20"/>
      <w:lang w:val="en-US"/>
    </w:rPr>
  </w:style>
  <w:style w:type="paragraph" w:styleId="Heading6">
    <w:name w:val="heading 6"/>
    <w:basedOn w:val="Normal"/>
    <w:next w:val="Normal"/>
    <w:link w:val="Heading6Char"/>
    <w:qFormat/>
    <w:rsid w:val="007725BD"/>
    <w:pPr>
      <w:keepNext/>
      <w:jc w:val="center"/>
      <w:outlineLvl w:val="5"/>
    </w:pPr>
    <w:rPr>
      <w:rFonts w:ascii="Bookman Old Style" w:hAnsi="Bookman Old Style"/>
      <w:b/>
      <w:bCs/>
      <w:snapToGrid w:val="0"/>
      <w:sz w:val="30"/>
      <w:szCs w:val="20"/>
      <w:lang w:val="en-US"/>
    </w:rPr>
  </w:style>
  <w:style w:type="paragraph" w:styleId="Heading7">
    <w:name w:val="heading 7"/>
    <w:basedOn w:val="Normal"/>
    <w:next w:val="Normal"/>
    <w:link w:val="Heading7Char"/>
    <w:uiPriority w:val="9"/>
    <w:unhideWhenUsed/>
    <w:qFormat/>
    <w:rsid w:val="007725B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5BD"/>
    <w:rPr>
      <w:rFonts w:ascii="Bookman Old Style" w:eastAsia="Times New Roman" w:hAnsi="Bookman Old Style" w:cs="Times New Roman"/>
      <w:b/>
      <w:szCs w:val="20"/>
      <w:lang w:val="en-US"/>
    </w:rPr>
  </w:style>
  <w:style w:type="character" w:customStyle="1" w:styleId="Heading2Char">
    <w:name w:val="Heading 2 Char"/>
    <w:basedOn w:val="DefaultParagraphFont"/>
    <w:link w:val="Heading2"/>
    <w:rsid w:val="007725BD"/>
    <w:rPr>
      <w:rFonts w:ascii="Bookman Old Style" w:eastAsia="Times New Roman" w:hAnsi="Bookman Old Style" w:cs="Times New Roman"/>
      <w:b/>
      <w:sz w:val="24"/>
      <w:szCs w:val="20"/>
      <w:lang w:val="en-US"/>
    </w:rPr>
  </w:style>
  <w:style w:type="character" w:customStyle="1" w:styleId="Heading3Char">
    <w:name w:val="Heading 3 Char"/>
    <w:basedOn w:val="DefaultParagraphFont"/>
    <w:link w:val="Heading3"/>
    <w:rsid w:val="007725BD"/>
    <w:rPr>
      <w:rFonts w:ascii="Comic Sans MS" w:eastAsia="Times New Roman" w:hAnsi="Comic Sans MS" w:cs="Times New Roman"/>
      <w:sz w:val="26"/>
      <w:szCs w:val="20"/>
      <w:lang w:val="en-US"/>
    </w:rPr>
  </w:style>
  <w:style w:type="character" w:customStyle="1" w:styleId="Heading4Char">
    <w:name w:val="Heading 4 Char"/>
    <w:basedOn w:val="DefaultParagraphFont"/>
    <w:link w:val="Heading4"/>
    <w:rsid w:val="007725BD"/>
    <w:rPr>
      <w:rFonts w:ascii="Lucida Bright" w:eastAsia="Times New Roman" w:hAnsi="Lucida Bright" w:cs="Times New Roman"/>
      <w:b/>
      <w:bCs/>
      <w:lang w:val="en-US"/>
    </w:rPr>
  </w:style>
  <w:style w:type="character" w:customStyle="1" w:styleId="Heading5Char">
    <w:name w:val="Heading 5 Char"/>
    <w:basedOn w:val="DefaultParagraphFont"/>
    <w:link w:val="Heading5"/>
    <w:rsid w:val="007725BD"/>
    <w:rPr>
      <w:rFonts w:ascii="Bookman Old Style" w:eastAsia="Times New Roman" w:hAnsi="Bookman Old Style" w:cs="Times New Roman"/>
      <w:b/>
      <w:bCs/>
      <w:snapToGrid w:val="0"/>
      <w:sz w:val="24"/>
      <w:szCs w:val="20"/>
      <w:lang w:val="en-US"/>
    </w:rPr>
  </w:style>
  <w:style w:type="character" w:customStyle="1" w:styleId="Heading6Char">
    <w:name w:val="Heading 6 Char"/>
    <w:basedOn w:val="DefaultParagraphFont"/>
    <w:link w:val="Heading6"/>
    <w:rsid w:val="007725BD"/>
    <w:rPr>
      <w:rFonts w:ascii="Bookman Old Style" w:eastAsia="Times New Roman" w:hAnsi="Bookman Old Style" w:cs="Times New Roman"/>
      <w:b/>
      <w:bCs/>
      <w:snapToGrid w:val="0"/>
      <w:sz w:val="30"/>
      <w:szCs w:val="20"/>
      <w:lang w:val="en-US"/>
    </w:rPr>
  </w:style>
  <w:style w:type="character" w:customStyle="1" w:styleId="Heading7Char">
    <w:name w:val="Heading 7 Char"/>
    <w:basedOn w:val="DefaultParagraphFont"/>
    <w:link w:val="Heading7"/>
    <w:uiPriority w:val="9"/>
    <w:rsid w:val="007725BD"/>
    <w:rPr>
      <w:rFonts w:ascii="Calibri" w:eastAsia="Times New Roman" w:hAnsi="Calibri" w:cs="Times New Roman"/>
      <w:sz w:val="24"/>
      <w:szCs w:val="24"/>
      <w:lang w:val="en-GB"/>
    </w:rPr>
  </w:style>
  <w:style w:type="paragraph" w:styleId="BodyText2">
    <w:name w:val="Body Text 2"/>
    <w:basedOn w:val="Normal"/>
    <w:link w:val="BodyText2Char"/>
    <w:semiHidden/>
    <w:rsid w:val="007725BD"/>
    <w:pPr>
      <w:jc w:val="both"/>
    </w:pPr>
    <w:rPr>
      <w:rFonts w:ascii="Bookman Old Style" w:hAnsi="Bookman Old Style"/>
      <w:sz w:val="26"/>
      <w:szCs w:val="20"/>
      <w:lang w:val="en-US"/>
    </w:rPr>
  </w:style>
  <w:style w:type="character" w:customStyle="1" w:styleId="BodyText2Char">
    <w:name w:val="Body Text 2 Char"/>
    <w:basedOn w:val="DefaultParagraphFont"/>
    <w:link w:val="BodyText2"/>
    <w:semiHidden/>
    <w:rsid w:val="007725BD"/>
    <w:rPr>
      <w:rFonts w:ascii="Bookman Old Style" w:eastAsia="Times New Roman" w:hAnsi="Bookman Old Style" w:cs="Times New Roman"/>
      <w:sz w:val="26"/>
      <w:szCs w:val="20"/>
      <w:lang w:val="en-US"/>
    </w:rPr>
  </w:style>
  <w:style w:type="paragraph" w:styleId="BlockText">
    <w:name w:val="Block Text"/>
    <w:basedOn w:val="Normal"/>
    <w:semiHidden/>
    <w:rsid w:val="007725BD"/>
    <w:pPr>
      <w:spacing w:line="360" w:lineRule="auto"/>
      <w:ind w:left="360" w:right="-694"/>
      <w:jc w:val="both"/>
    </w:pPr>
    <w:rPr>
      <w:sz w:val="28"/>
      <w:szCs w:val="20"/>
    </w:rPr>
  </w:style>
  <w:style w:type="paragraph" w:styleId="BodyText">
    <w:name w:val="Body Text"/>
    <w:basedOn w:val="Normal"/>
    <w:link w:val="BodyTextChar"/>
    <w:semiHidden/>
    <w:rsid w:val="007725BD"/>
    <w:rPr>
      <w:rFonts w:ascii="Bookman Old Style" w:hAnsi="Bookman Old Style"/>
      <w:szCs w:val="20"/>
      <w:lang w:val="en-US"/>
    </w:rPr>
  </w:style>
  <w:style w:type="character" w:customStyle="1" w:styleId="BodyTextChar">
    <w:name w:val="Body Text Char"/>
    <w:basedOn w:val="DefaultParagraphFont"/>
    <w:link w:val="BodyText"/>
    <w:semiHidden/>
    <w:rsid w:val="007725BD"/>
    <w:rPr>
      <w:rFonts w:ascii="Bookman Old Style" w:eastAsia="Times New Roman" w:hAnsi="Bookman Old Style" w:cs="Times New Roman"/>
      <w:sz w:val="24"/>
      <w:szCs w:val="20"/>
      <w:lang w:val="en-US"/>
    </w:rPr>
  </w:style>
  <w:style w:type="paragraph" w:styleId="BodyTextIndent">
    <w:name w:val="Body Text Indent"/>
    <w:basedOn w:val="Normal"/>
    <w:link w:val="BodyTextIndentChar"/>
    <w:semiHidden/>
    <w:rsid w:val="007725BD"/>
    <w:pPr>
      <w:ind w:left="720" w:hanging="720"/>
      <w:jc w:val="both"/>
    </w:pPr>
    <w:rPr>
      <w:rFonts w:ascii="Bookman Old Style" w:hAnsi="Bookman Old Style"/>
      <w:szCs w:val="20"/>
      <w:lang w:val="en-US"/>
    </w:rPr>
  </w:style>
  <w:style w:type="character" w:customStyle="1" w:styleId="BodyTextIndentChar">
    <w:name w:val="Body Text Indent Char"/>
    <w:basedOn w:val="DefaultParagraphFont"/>
    <w:link w:val="BodyTextIndent"/>
    <w:semiHidden/>
    <w:rsid w:val="007725BD"/>
    <w:rPr>
      <w:rFonts w:ascii="Bookman Old Style" w:eastAsia="Times New Roman" w:hAnsi="Bookman Old Style" w:cs="Times New Roman"/>
      <w:sz w:val="24"/>
      <w:szCs w:val="20"/>
      <w:lang w:val="en-US"/>
    </w:rPr>
  </w:style>
  <w:style w:type="paragraph" w:styleId="BodyText3">
    <w:name w:val="Body Text 3"/>
    <w:basedOn w:val="Normal"/>
    <w:link w:val="BodyText3Char"/>
    <w:semiHidden/>
    <w:rsid w:val="007725BD"/>
    <w:pPr>
      <w:jc w:val="both"/>
    </w:pPr>
    <w:rPr>
      <w:rFonts w:ascii="Bookman Old Style" w:hAnsi="Bookman Old Style"/>
      <w:szCs w:val="20"/>
      <w:lang w:val="en-US"/>
    </w:rPr>
  </w:style>
  <w:style w:type="character" w:customStyle="1" w:styleId="BodyText3Char">
    <w:name w:val="Body Text 3 Char"/>
    <w:basedOn w:val="DefaultParagraphFont"/>
    <w:link w:val="BodyText3"/>
    <w:semiHidden/>
    <w:rsid w:val="007725BD"/>
    <w:rPr>
      <w:rFonts w:ascii="Bookman Old Style" w:eastAsia="Times New Roman" w:hAnsi="Bookman Old Style" w:cs="Times New Roman"/>
      <w:sz w:val="24"/>
      <w:szCs w:val="20"/>
      <w:lang w:val="en-US"/>
    </w:rPr>
  </w:style>
  <w:style w:type="paragraph" w:styleId="Title">
    <w:name w:val="Title"/>
    <w:basedOn w:val="Normal"/>
    <w:link w:val="TitleChar"/>
    <w:qFormat/>
    <w:rsid w:val="007725BD"/>
    <w:pPr>
      <w:jc w:val="center"/>
    </w:pPr>
    <w:rPr>
      <w:rFonts w:ascii="Bookman Old Style" w:hAnsi="Bookman Old Style"/>
      <w:b/>
      <w:bCs/>
      <w:szCs w:val="20"/>
      <w:lang w:val="en-US"/>
    </w:rPr>
  </w:style>
  <w:style w:type="character" w:customStyle="1" w:styleId="TitleChar">
    <w:name w:val="Title Char"/>
    <w:basedOn w:val="DefaultParagraphFont"/>
    <w:link w:val="Title"/>
    <w:rsid w:val="007725BD"/>
    <w:rPr>
      <w:rFonts w:ascii="Bookman Old Style" w:eastAsia="Times New Roman" w:hAnsi="Bookman Old Style" w:cs="Times New Roman"/>
      <w:b/>
      <w:bCs/>
      <w:sz w:val="24"/>
      <w:szCs w:val="20"/>
      <w:lang w:val="en-US"/>
    </w:rPr>
  </w:style>
  <w:style w:type="paragraph" w:customStyle="1" w:styleId="Default">
    <w:name w:val="Default"/>
    <w:rsid w:val="007725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f3fc2fs11">
    <w:name w:val="ff3 fc2 fs11"/>
    <w:rsid w:val="007725BD"/>
  </w:style>
  <w:style w:type="character" w:styleId="Hyperlink">
    <w:name w:val="Hyperlink"/>
    <w:semiHidden/>
    <w:rsid w:val="007725BD"/>
    <w:rPr>
      <w:color w:val="0000FF"/>
      <w:u w:val="single"/>
    </w:rPr>
  </w:style>
  <w:style w:type="paragraph" w:styleId="Footer">
    <w:name w:val="footer"/>
    <w:basedOn w:val="Normal"/>
    <w:link w:val="FooterChar"/>
    <w:uiPriority w:val="99"/>
    <w:unhideWhenUsed/>
    <w:rsid w:val="007725BD"/>
    <w:pPr>
      <w:tabs>
        <w:tab w:val="center" w:pos="4513"/>
        <w:tab w:val="right" w:pos="9026"/>
      </w:tabs>
    </w:pPr>
  </w:style>
  <w:style w:type="character" w:customStyle="1" w:styleId="FooterChar">
    <w:name w:val="Footer Char"/>
    <w:basedOn w:val="DefaultParagraphFont"/>
    <w:link w:val="Footer"/>
    <w:uiPriority w:val="99"/>
    <w:rsid w:val="007725B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725BD"/>
    <w:pPr>
      <w:ind w:left="720"/>
      <w:contextualSpacing/>
    </w:pPr>
  </w:style>
  <w:style w:type="paragraph" w:styleId="BalloonText">
    <w:name w:val="Balloon Text"/>
    <w:basedOn w:val="Normal"/>
    <w:link w:val="BalloonTextChar"/>
    <w:uiPriority w:val="99"/>
    <w:semiHidden/>
    <w:unhideWhenUsed/>
    <w:rsid w:val="007725BD"/>
    <w:rPr>
      <w:rFonts w:ascii="Tahoma" w:hAnsi="Tahoma" w:cs="Tahoma"/>
      <w:sz w:val="16"/>
      <w:szCs w:val="16"/>
    </w:rPr>
  </w:style>
  <w:style w:type="character" w:customStyle="1" w:styleId="BalloonTextChar">
    <w:name w:val="Balloon Text Char"/>
    <w:basedOn w:val="DefaultParagraphFont"/>
    <w:link w:val="BalloonText"/>
    <w:uiPriority w:val="99"/>
    <w:semiHidden/>
    <w:rsid w:val="007725BD"/>
    <w:rPr>
      <w:rFonts w:ascii="Tahoma" w:eastAsia="Times New Roman" w:hAnsi="Tahoma" w:cs="Tahoma"/>
      <w:sz w:val="16"/>
      <w:szCs w:val="16"/>
      <w:lang w:val="en-GB"/>
    </w:rPr>
  </w:style>
  <w:style w:type="paragraph" w:styleId="Header">
    <w:name w:val="header"/>
    <w:basedOn w:val="Normal"/>
    <w:link w:val="HeaderChar"/>
    <w:uiPriority w:val="99"/>
    <w:unhideWhenUsed/>
    <w:rsid w:val="00AB4F43"/>
    <w:pPr>
      <w:tabs>
        <w:tab w:val="center" w:pos="4513"/>
        <w:tab w:val="right" w:pos="9026"/>
      </w:tabs>
    </w:pPr>
  </w:style>
  <w:style w:type="character" w:customStyle="1" w:styleId="HeaderChar">
    <w:name w:val="Header Char"/>
    <w:basedOn w:val="DefaultParagraphFont"/>
    <w:link w:val="Header"/>
    <w:uiPriority w:val="99"/>
    <w:rsid w:val="00AB4F43"/>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B4F43"/>
    <w:pPr>
      <w:spacing w:before="100" w:beforeAutospacing="1" w:after="100" w:afterAutospacing="1"/>
    </w:pPr>
    <w:rPr>
      <w:lang w:val="en-IE" w:eastAsia="en-IE"/>
    </w:rPr>
  </w:style>
  <w:style w:type="character" w:styleId="Strong">
    <w:name w:val="Strong"/>
    <w:basedOn w:val="DefaultParagraphFont"/>
    <w:uiPriority w:val="22"/>
    <w:qFormat/>
    <w:rsid w:val="00AB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e/imgres?q=st.%20attracta's%20school&amp;sa=X&amp;biw=1366&amp;bih=589&amp;tbm=isch&amp;tbnid=N3AfHq-lK9qtEM:&amp;imgrefurl=http://sasns.ie/&amp;docid=tm3uAaTJaTaUkM&amp;imgurl=http://sasns.ie/wp-content/uploads/2013/10/cropped-crestbtn.jpg&amp;w=251&amp;h=251&amp;ei=f47vUuqaC67Y7AaMu4CwCQ&amp;zoom=1&amp;iact=rc&amp;dur=3575&amp;page=3&amp;start=36&amp;ndsp=15&amp;ved=0CNYBEIQcM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9</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Muireann</dc:creator>
  <cp:lastModifiedBy>Muireann Mairtin</cp:lastModifiedBy>
  <cp:revision>10</cp:revision>
  <cp:lastPrinted>2019-02-10T18:44:00Z</cp:lastPrinted>
  <dcterms:created xsi:type="dcterms:W3CDTF">2014-12-26T23:29:00Z</dcterms:created>
  <dcterms:modified xsi:type="dcterms:W3CDTF">2019-02-10T18:45:00Z</dcterms:modified>
</cp:coreProperties>
</file>