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02" w:rsidRDefault="002C5E02" w:rsidP="002C5E02">
      <w:pPr>
        <w:spacing w:after="0" w:line="276" w:lineRule="auto"/>
        <w:jc w:val="both"/>
        <w:rPr>
          <w:sz w:val="24"/>
        </w:rPr>
      </w:pPr>
      <w:r w:rsidRPr="00BE41B2">
        <w:rPr>
          <w:noProof/>
          <w:sz w:val="24"/>
          <w:lang w:eastAsia="en-IE"/>
        </w:rPr>
        <w:drawing>
          <wp:anchor distT="0" distB="0" distL="114300" distR="114300" simplePos="0" relativeHeight="251659264" behindDoc="0" locked="0" layoutInCell="1" allowOverlap="1" wp14:anchorId="0892109F" wp14:editId="66945B5C">
            <wp:simplePos x="0" y="0"/>
            <wp:positionH relativeFrom="margin">
              <wp:posOffset>0</wp:posOffset>
            </wp:positionH>
            <wp:positionV relativeFrom="paragraph">
              <wp:posOffset>11430</wp:posOffset>
            </wp:positionV>
            <wp:extent cx="647700" cy="845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845820"/>
                    </a:xfrm>
                    <a:prstGeom prst="rect">
                      <a:avLst/>
                    </a:prstGeom>
                  </pic:spPr>
                </pic:pic>
              </a:graphicData>
            </a:graphic>
            <wp14:sizeRelH relativeFrom="page">
              <wp14:pctWidth>0</wp14:pctWidth>
            </wp14:sizeRelH>
            <wp14:sizeRelV relativeFrom="page">
              <wp14:pctHeight>0</wp14:pctHeight>
            </wp14:sizeRelV>
          </wp:anchor>
        </w:drawing>
      </w:r>
      <w:r>
        <w:rPr>
          <w:noProof/>
          <w:sz w:val="24"/>
          <w:lang w:eastAsia="en-IE"/>
        </w:rPr>
        <mc:AlternateContent>
          <mc:Choice Requires="wps">
            <w:drawing>
              <wp:anchor distT="0" distB="0" distL="114300" distR="114300" simplePos="0" relativeHeight="251662336" behindDoc="0" locked="0" layoutInCell="1" allowOverlap="1" wp14:anchorId="6481B538" wp14:editId="5F1210F0">
                <wp:simplePos x="0" y="0"/>
                <wp:positionH relativeFrom="rightMargin">
                  <wp:posOffset>0</wp:posOffset>
                </wp:positionH>
                <wp:positionV relativeFrom="paragraph">
                  <wp:posOffset>46355</wp:posOffset>
                </wp:positionV>
                <wp:extent cx="121920" cy="827405"/>
                <wp:effectExtent l="0" t="0" r="0" b="0"/>
                <wp:wrapNone/>
                <wp:docPr id="1" name="Rectangle 1"/>
                <wp:cNvGraphicFramePr/>
                <a:graphic xmlns:a="http://schemas.openxmlformats.org/drawingml/2006/main">
                  <a:graphicData uri="http://schemas.microsoft.com/office/word/2010/wordprocessingShape">
                    <wps:wsp>
                      <wps:cNvSpPr/>
                      <wps:spPr>
                        <a:xfrm>
                          <a:off x="0" y="0"/>
                          <a:ext cx="121920" cy="82740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72E90" id="Rectangle 1" o:spid="_x0000_s1026" style="position:absolute;margin-left:0;margin-top:3.65pt;width:9.6pt;height:65.1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" fillcolor="#a5a5a5 [2092]" stroked="f" strokeweight="1pt">
                <w10:wrap anchorx="margin"/>
              </v:rect>
            </w:pict>
          </mc:Fallback>
        </mc:AlternateContent>
      </w:r>
      <w:r w:rsidRPr="00BE41B2">
        <w:rPr>
          <w:noProof/>
          <w:sz w:val="24"/>
          <w:lang w:eastAsia="en-IE"/>
        </w:rPr>
        <mc:AlternateContent>
          <mc:Choice Requires="wps">
            <w:drawing>
              <wp:anchor distT="0" distB="0" distL="114300" distR="114300" simplePos="0" relativeHeight="251660288" behindDoc="0" locked="0" layoutInCell="1" allowOverlap="1" wp14:anchorId="5320C118" wp14:editId="2A9CA3DD">
                <wp:simplePos x="0" y="0"/>
                <wp:positionH relativeFrom="column">
                  <wp:posOffset>4472940</wp:posOffset>
                </wp:positionH>
                <wp:positionV relativeFrom="paragraph">
                  <wp:posOffset>-83185</wp:posOffset>
                </wp:positionV>
                <wp:extent cx="1623060" cy="10058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005840"/>
                        </a:xfrm>
                        <a:prstGeom prst="rect">
                          <a:avLst/>
                        </a:prstGeom>
                        <a:noFill/>
                        <a:ln w="9525">
                          <a:noFill/>
                          <a:miter lim="800000"/>
                          <a:headEnd/>
                          <a:tailEnd/>
                        </a:ln>
                      </wps:spPr>
                      <wps:txbx>
                        <w:txbxContent>
                          <w:p w:rsidR="002C5E02" w:rsidRPr="000B7F91" w:rsidRDefault="002C5E02" w:rsidP="002C5E02">
                            <w:pPr>
                              <w:spacing w:after="0" w:line="240" w:lineRule="auto"/>
                              <w:ind w:right="526"/>
                              <w:jc w:val="right"/>
                              <w:rPr>
                                <w:rFonts w:ascii="Arial Black" w:hAnsi="Arial Black"/>
                                <w:sz w:val="36"/>
                              </w:rPr>
                            </w:pPr>
                            <w:r w:rsidRPr="000B7F91">
                              <w:rPr>
                                <w:rFonts w:ascii="Arial Black" w:hAnsi="Arial Black"/>
                                <w:sz w:val="36"/>
                              </w:rPr>
                              <w:t>BOOK RENTAL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0C118" id="_x0000_t202" coordsize="21600,21600" o:spt="202" path="m,l,21600r21600,l21600,xe">
                <v:stroke joinstyle="miter"/>
                <v:path gradientshapeok="t" o:connecttype="rect"/>
              </v:shapetype>
              <v:shape id="Text Box 2" o:spid="_x0000_s1026" type="#_x0000_t202" style="position:absolute;left:0;text-align:left;margin-left:352.2pt;margin-top:-6.55pt;width:127.8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" filled="f" stroked="f">
                <v:textbox>
                  <w:txbxContent>
                    <w:p w:rsidR="002C5E02" w:rsidRPr="000B7F91" w:rsidRDefault="002C5E02" w:rsidP="002C5E02">
                      <w:pPr>
                        <w:spacing w:after="0" w:line="240" w:lineRule="auto"/>
                        <w:ind w:right="526"/>
                        <w:jc w:val="right"/>
                        <w:rPr>
                          <w:rFonts w:ascii="Arial Black" w:hAnsi="Arial Black"/>
                          <w:sz w:val="36"/>
                        </w:rPr>
                      </w:pPr>
                      <w:r w:rsidRPr="000B7F91">
                        <w:rPr>
                          <w:rFonts w:ascii="Arial Black" w:hAnsi="Arial Black"/>
                          <w:sz w:val="36"/>
                        </w:rPr>
                        <w:t>BOOK RENTAL SCHEME</w:t>
                      </w:r>
                    </w:p>
                  </w:txbxContent>
                </v:textbox>
              </v:shape>
            </w:pict>
          </mc:Fallback>
        </mc:AlternateContent>
      </w:r>
      <w:r w:rsidRPr="00BE41B2">
        <w:rPr>
          <w:noProof/>
          <w:sz w:val="24"/>
          <w:lang w:eastAsia="en-IE"/>
        </w:rPr>
        <mc:AlternateContent>
          <mc:Choice Requires="wps">
            <w:drawing>
              <wp:anchor distT="0" distB="0" distL="114300" distR="114300" simplePos="0" relativeHeight="251661312" behindDoc="0" locked="0" layoutInCell="1" allowOverlap="1" wp14:anchorId="56472F93" wp14:editId="03F8EF86">
                <wp:simplePos x="0" y="0"/>
                <wp:positionH relativeFrom="column">
                  <wp:posOffset>678180</wp:posOffset>
                </wp:positionH>
                <wp:positionV relativeFrom="paragraph">
                  <wp:posOffset>-130663</wp:posOffset>
                </wp:positionV>
                <wp:extent cx="2354580" cy="10972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097280"/>
                        </a:xfrm>
                        <a:prstGeom prst="rect">
                          <a:avLst/>
                        </a:prstGeom>
                        <a:noFill/>
                        <a:ln w="9525">
                          <a:noFill/>
                          <a:miter lim="800000"/>
                          <a:headEnd/>
                          <a:tailEnd/>
                        </a:ln>
                      </wps:spPr>
                      <wps:txbx>
                        <w:txbxContent>
                          <w:p w:rsidR="002C5E02" w:rsidRPr="00BE41B2" w:rsidRDefault="002C5E02" w:rsidP="002C5E02">
                            <w:pPr>
                              <w:spacing w:after="0" w:line="240" w:lineRule="auto"/>
                              <w:rPr>
                                <w:rFonts w:ascii="Arial Black" w:hAnsi="Arial Black"/>
                                <w:sz w:val="44"/>
                              </w:rPr>
                            </w:pPr>
                            <w:r w:rsidRPr="00BE41B2">
                              <w:rPr>
                                <w:rFonts w:ascii="Arial Black" w:hAnsi="Arial Black"/>
                                <w:sz w:val="44"/>
                              </w:rPr>
                              <w:t xml:space="preserve">St. </w:t>
                            </w:r>
                            <w:proofErr w:type="spellStart"/>
                            <w:r w:rsidRPr="00BE41B2">
                              <w:rPr>
                                <w:rFonts w:ascii="Arial Black" w:hAnsi="Arial Black"/>
                                <w:sz w:val="44"/>
                              </w:rPr>
                              <w:t>Attracta’s</w:t>
                            </w:r>
                            <w:proofErr w:type="spellEnd"/>
                            <w:r w:rsidRPr="00BE41B2">
                              <w:rPr>
                                <w:rFonts w:ascii="Arial Black" w:hAnsi="Arial Black"/>
                                <w:sz w:val="44"/>
                              </w:rPr>
                              <w:t xml:space="preserve"> </w:t>
                            </w:r>
                          </w:p>
                          <w:p w:rsidR="002C5E02" w:rsidRPr="00BE41B2" w:rsidRDefault="002C5E02" w:rsidP="002C5E02">
                            <w:pPr>
                              <w:spacing w:after="0" w:line="240" w:lineRule="auto"/>
                              <w:rPr>
                                <w:rFonts w:ascii="Arial Black" w:hAnsi="Arial Black"/>
                                <w:sz w:val="44"/>
                              </w:rPr>
                            </w:pPr>
                            <w:r w:rsidRPr="00BE41B2">
                              <w:rPr>
                                <w:rFonts w:ascii="Arial Black" w:hAnsi="Arial Black"/>
                                <w:sz w:val="44"/>
                              </w:rPr>
                              <w:t>Senior School</w:t>
                            </w:r>
                          </w:p>
                          <w:p w:rsidR="002C5E02" w:rsidRPr="00BE41B2" w:rsidRDefault="002C5E02" w:rsidP="002C5E02">
                            <w:pPr>
                              <w:spacing w:after="0" w:line="240" w:lineRule="auto"/>
                              <w:rPr>
                                <w:rFonts w:ascii="Arial" w:hAnsi="Arial" w:cs="Arial"/>
                                <w:sz w:val="24"/>
                              </w:rPr>
                            </w:pPr>
                            <w:r w:rsidRPr="00BE41B2">
                              <w:rPr>
                                <w:rFonts w:ascii="Arial" w:hAnsi="Arial" w:cs="Arial"/>
                                <w:sz w:val="24"/>
                              </w:rPr>
                              <w:t>MEADOWBROOK, DUBLIN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72F93" id="_x0000_s1027" type="#_x0000_t202" style="position:absolute;left:0;text-align:left;margin-left:53.4pt;margin-top:-10.3pt;width:185.4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" filled="f" stroked="f">
                <v:textbox>
                  <w:txbxContent>
                    <w:p w:rsidR="002C5E02" w:rsidRPr="00BE41B2" w:rsidRDefault="002C5E02" w:rsidP="002C5E02">
                      <w:pPr>
                        <w:spacing w:after="0" w:line="240" w:lineRule="auto"/>
                        <w:rPr>
                          <w:rFonts w:ascii="Arial Black" w:hAnsi="Arial Black"/>
                          <w:sz w:val="44"/>
                        </w:rPr>
                      </w:pPr>
                      <w:r w:rsidRPr="00BE41B2">
                        <w:rPr>
                          <w:rFonts w:ascii="Arial Black" w:hAnsi="Arial Black"/>
                          <w:sz w:val="44"/>
                        </w:rPr>
                        <w:t xml:space="preserve">St. </w:t>
                      </w:r>
                      <w:proofErr w:type="spellStart"/>
                      <w:r w:rsidRPr="00BE41B2">
                        <w:rPr>
                          <w:rFonts w:ascii="Arial Black" w:hAnsi="Arial Black"/>
                          <w:sz w:val="44"/>
                        </w:rPr>
                        <w:t>Attracta’s</w:t>
                      </w:r>
                      <w:proofErr w:type="spellEnd"/>
                      <w:r w:rsidRPr="00BE41B2">
                        <w:rPr>
                          <w:rFonts w:ascii="Arial Black" w:hAnsi="Arial Black"/>
                          <w:sz w:val="44"/>
                        </w:rPr>
                        <w:t xml:space="preserve"> </w:t>
                      </w:r>
                    </w:p>
                    <w:p w:rsidR="002C5E02" w:rsidRPr="00BE41B2" w:rsidRDefault="002C5E02" w:rsidP="002C5E02">
                      <w:pPr>
                        <w:spacing w:after="0" w:line="240" w:lineRule="auto"/>
                        <w:rPr>
                          <w:rFonts w:ascii="Arial Black" w:hAnsi="Arial Black"/>
                          <w:sz w:val="44"/>
                        </w:rPr>
                      </w:pPr>
                      <w:r w:rsidRPr="00BE41B2">
                        <w:rPr>
                          <w:rFonts w:ascii="Arial Black" w:hAnsi="Arial Black"/>
                          <w:sz w:val="44"/>
                        </w:rPr>
                        <w:t>Senior School</w:t>
                      </w:r>
                    </w:p>
                    <w:p w:rsidR="002C5E02" w:rsidRPr="00BE41B2" w:rsidRDefault="002C5E02" w:rsidP="002C5E02">
                      <w:pPr>
                        <w:spacing w:after="0" w:line="240" w:lineRule="auto"/>
                        <w:rPr>
                          <w:rFonts w:ascii="Arial" w:hAnsi="Arial" w:cs="Arial"/>
                          <w:sz w:val="24"/>
                        </w:rPr>
                      </w:pPr>
                      <w:r w:rsidRPr="00BE41B2">
                        <w:rPr>
                          <w:rFonts w:ascii="Arial" w:hAnsi="Arial" w:cs="Arial"/>
                          <w:sz w:val="24"/>
                        </w:rPr>
                        <w:t>MEADOWBROOK, DUBLIN 16</w:t>
                      </w:r>
                    </w:p>
                  </w:txbxContent>
                </v:textbox>
              </v:shape>
            </w:pict>
          </mc:Fallback>
        </mc:AlternateContent>
      </w:r>
    </w:p>
    <w:p w:rsidR="002C5E02" w:rsidRDefault="002C5E02" w:rsidP="002C5E02">
      <w:pPr>
        <w:spacing w:after="0" w:line="276" w:lineRule="auto"/>
        <w:jc w:val="both"/>
        <w:rPr>
          <w:sz w:val="24"/>
        </w:rPr>
      </w:pPr>
    </w:p>
    <w:p w:rsidR="002C5E02" w:rsidRDefault="002C5E02" w:rsidP="002C5E02">
      <w:pPr>
        <w:spacing w:after="0" w:line="276" w:lineRule="auto"/>
        <w:jc w:val="both"/>
        <w:rPr>
          <w:sz w:val="24"/>
        </w:rPr>
      </w:pPr>
    </w:p>
    <w:p w:rsidR="002C5E02" w:rsidRDefault="002C5E02" w:rsidP="002C5E02">
      <w:pPr>
        <w:spacing w:after="0" w:line="276" w:lineRule="auto"/>
        <w:jc w:val="right"/>
        <w:rPr>
          <w:sz w:val="24"/>
        </w:rPr>
      </w:pPr>
    </w:p>
    <w:p w:rsidR="002C5E02" w:rsidRPr="00954513" w:rsidRDefault="002C5E02" w:rsidP="002C5E02">
      <w:pPr>
        <w:spacing w:after="0" w:line="276" w:lineRule="auto"/>
        <w:jc w:val="right"/>
        <w:rPr>
          <w:sz w:val="36"/>
        </w:rPr>
      </w:pPr>
    </w:p>
    <w:p w:rsidR="002C5E02" w:rsidRDefault="002C5E02" w:rsidP="002C5E02">
      <w:pPr>
        <w:spacing w:after="0" w:line="276" w:lineRule="auto"/>
        <w:jc w:val="right"/>
        <w:rPr>
          <w:sz w:val="24"/>
        </w:rPr>
      </w:pPr>
      <w:r>
        <w:rPr>
          <w:sz w:val="24"/>
        </w:rPr>
        <w:t>May 2018</w:t>
      </w:r>
    </w:p>
    <w:p w:rsidR="002C5E02" w:rsidRDefault="002C5E02" w:rsidP="002C5E02">
      <w:pPr>
        <w:spacing w:after="0" w:line="276" w:lineRule="auto"/>
        <w:jc w:val="both"/>
        <w:rPr>
          <w:sz w:val="24"/>
        </w:rPr>
      </w:pPr>
    </w:p>
    <w:p w:rsidR="002C5E02" w:rsidRDefault="002C5E02" w:rsidP="002C5E02">
      <w:pPr>
        <w:spacing w:after="0" w:line="276" w:lineRule="auto"/>
        <w:jc w:val="both"/>
        <w:rPr>
          <w:sz w:val="24"/>
        </w:rPr>
      </w:pPr>
      <w:r>
        <w:rPr>
          <w:sz w:val="24"/>
        </w:rPr>
        <w:t>Dear Parents</w:t>
      </w:r>
    </w:p>
    <w:p w:rsidR="002C5E02" w:rsidRPr="00954513" w:rsidRDefault="002C5E02" w:rsidP="002C5E02">
      <w:pPr>
        <w:spacing w:after="0" w:line="276" w:lineRule="auto"/>
        <w:jc w:val="both"/>
        <w:rPr>
          <w:sz w:val="20"/>
        </w:rPr>
      </w:pPr>
    </w:p>
    <w:p w:rsidR="002C5E02" w:rsidRDefault="002C5E02" w:rsidP="002C5E02">
      <w:pPr>
        <w:spacing w:after="0" w:line="276" w:lineRule="auto"/>
        <w:jc w:val="both"/>
        <w:rPr>
          <w:sz w:val="24"/>
        </w:rPr>
      </w:pPr>
      <w:r>
        <w:rPr>
          <w:sz w:val="24"/>
        </w:rPr>
        <w:t>We</w:t>
      </w:r>
      <w:r w:rsidRPr="00AB6B34">
        <w:rPr>
          <w:sz w:val="24"/>
        </w:rPr>
        <w:t xml:space="preserve"> introduce</w:t>
      </w:r>
      <w:r>
        <w:rPr>
          <w:sz w:val="24"/>
        </w:rPr>
        <w:t>d a Book Rental Scheme</w:t>
      </w:r>
      <w:r w:rsidRPr="00AB6B34">
        <w:rPr>
          <w:sz w:val="24"/>
        </w:rPr>
        <w:t xml:space="preserve"> in the Senior School </w:t>
      </w:r>
      <w:r>
        <w:rPr>
          <w:sz w:val="24"/>
        </w:rPr>
        <w:t>in recent years and have</w:t>
      </w:r>
      <w:r w:rsidRPr="00AB6B34">
        <w:rPr>
          <w:sz w:val="24"/>
        </w:rPr>
        <w:t xml:space="preserve"> </w:t>
      </w:r>
      <w:r>
        <w:rPr>
          <w:sz w:val="24"/>
        </w:rPr>
        <w:t xml:space="preserve">found </w:t>
      </w:r>
      <w:r w:rsidRPr="00AB6B34">
        <w:rPr>
          <w:sz w:val="24"/>
        </w:rPr>
        <w:t xml:space="preserve">it to be very successful. </w:t>
      </w:r>
    </w:p>
    <w:p w:rsidR="002C5E02" w:rsidRPr="00954513" w:rsidRDefault="002C5E02" w:rsidP="002C5E02">
      <w:pPr>
        <w:spacing w:after="0" w:line="276" w:lineRule="auto"/>
        <w:jc w:val="both"/>
        <w:rPr>
          <w:sz w:val="20"/>
        </w:rPr>
      </w:pPr>
    </w:p>
    <w:p w:rsidR="002C5E02" w:rsidRPr="000B7F91" w:rsidRDefault="002C5E02" w:rsidP="002C5E02">
      <w:pPr>
        <w:spacing w:after="0" w:line="276" w:lineRule="auto"/>
        <w:jc w:val="both"/>
        <w:rPr>
          <w:b/>
          <w:sz w:val="24"/>
        </w:rPr>
      </w:pPr>
      <w:r w:rsidRPr="000B7F91">
        <w:rPr>
          <w:b/>
          <w:sz w:val="24"/>
        </w:rPr>
        <w:t xml:space="preserve">How </w:t>
      </w:r>
      <w:r>
        <w:rPr>
          <w:b/>
          <w:sz w:val="24"/>
        </w:rPr>
        <w:t xml:space="preserve">the </w:t>
      </w:r>
      <w:r w:rsidRPr="000B7F91">
        <w:rPr>
          <w:b/>
          <w:sz w:val="24"/>
        </w:rPr>
        <w:t xml:space="preserve">Book Rental Scheme works - </w:t>
      </w:r>
    </w:p>
    <w:p w:rsidR="002C5E02" w:rsidRPr="00AB6B34" w:rsidRDefault="002C5E02" w:rsidP="002C5E02">
      <w:pPr>
        <w:pStyle w:val="ListParagraph"/>
        <w:numPr>
          <w:ilvl w:val="0"/>
          <w:numId w:val="1"/>
        </w:numPr>
        <w:spacing w:after="0" w:line="276" w:lineRule="auto"/>
        <w:jc w:val="both"/>
        <w:rPr>
          <w:sz w:val="24"/>
        </w:rPr>
      </w:pPr>
      <w:r>
        <w:rPr>
          <w:sz w:val="24"/>
        </w:rPr>
        <w:t>The school loan</w:t>
      </w:r>
      <w:r w:rsidRPr="00AB6B34">
        <w:rPr>
          <w:sz w:val="24"/>
        </w:rPr>
        <w:t>s textbooks to children and charge a</w:t>
      </w:r>
      <w:r>
        <w:rPr>
          <w:sz w:val="24"/>
        </w:rPr>
        <w:t>n annual</w:t>
      </w:r>
      <w:r w:rsidRPr="00AB6B34">
        <w:rPr>
          <w:sz w:val="24"/>
        </w:rPr>
        <w:t xml:space="preserve"> rental fee </w:t>
      </w:r>
    </w:p>
    <w:p w:rsidR="002C5E02" w:rsidRPr="00AB6B34" w:rsidRDefault="002C5E02" w:rsidP="002C5E02">
      <w:pPr>
        <w:pStyle w:val="ListParagraph"/>
        <w:numPr>
          <w:ilvl w:val="0"/>
          <w:numId w:val="1"/>
        </w:numPr>
        <w:spacing w:after="0" w:line="276" w:lineRule="auto"/>
        <w:jc w:val="both"/>
        <w:rPr>
          <w:sz w:val="24"/>
        </w:rPr>
      </w:pPr>
      <w:r>
        <w:rPr>
          <w:sz w:val="24"/>
        </w:rPr>
        <w:t>B</w:t>
      </w:r>
      <w:r w:rsidRPr="00AB6B34">
        <w:rPr>
          <w:sz w:val="24"/>
        </w:rPr>
        <w:t>ooks are owned b</w:t>
      </w:r>
      <w:r>
        <w:rPr>
          <w:sz w:val="24"/>
        </w:rPr>
        <w:t>y the Board of Management</w:t>
      </w:r>
      <w:r w:rsidRPr="00AB6B34">
        <w:rPr>
          <w:sz w:val="24"/>
        </w:rPr>
        <w:t xml:space="preserve"> and are rented each year to pupils </w:t>
      </w:r>
    </w:p>
    <w:p w:rsidR="002C5E02" w:rsidRPr="00AB6B34" w:rsidRDefault="002C5E02" w:rsidP="002C5E02">
      <w:pPr>
        <w:pStyle w:val="ListParagraph"/>
        <w:numPr>
          <w:ilvl w:val="0"/>
          <w:numId w:val="1"/>
        </w:numPr>
        <w:spacing w:after="0" w:line="276" w:lineRule="auto"/>
        <w:jc w:val="both"/>
        <w:rPr>
          <w:sz w:val="24"/>
        </w:rPr>
      </w:pPr>
      <w:r>
        <w:rPr>
          <w:sz w:val="24"/>
        </w:rPr>
        <w:t>A</w:t>
      </w:r>
      <w:r w:rsidRPr="00AB6B34">
        <w:rPr>
          <w:sz w:val="24"/>
        </w:rPr>
        <w:t xml:space="preserve">t the end of the school year, your child returns the borrowed textbooks to the school </w:t>
      </w:r>
    </w:p>
    <w:p w:rsidR="002C5E02" w:rsidRPr="00AB6B34" w:rsidRDefault="002C5E02" w:rsidP="002C5E02">
      <w:pPr>
        <w:pStyle w:val="ListParagraph"/>
        <w:numPr>
          <w:ilvl w:val="0"/>
          <w:numId w:val="1"/>
        </w:numPr>
        <w:spacing w:after="0" w:line="276" w:lineRule="auto"/>
        <w:jc w:val="both"/>
        <w:rPr>
          <w:sz w:val="24"/>
        </w:rPr>
      </w:pPr>
      <w:r>
        <w:rPr>
          <w:sz w:val="24"/>
        </w:rPr>
        <w:t>A</w:t>
      </w:r>
      <w:r w:rsidRPr="00AB6B34">
        <w:rPr>
          <w:sz w:val="24"/>
        </w:rPr>
        <w:t xml:space="preserve">ny book that is damaged or lost will </w:t>
      </w:r>
      <w:r>
        <w:rPr>
          <w:sz w:val="24"/>
        </w:rPr>
        <w:t>have to be paid for by parents</w:t>
      </w:r>
    </w:p>
    <w:p w:rsidR="002C5E02" w:rsidRDefault="002C5E02" w:rsidP="002C5E02">
      <w:pPr>
        <w:pStyle w:val="ListParagraph"/>
        <w:numPr>
          <w:ilvl w:val="0"/>
          <w:numId w:val="1"/>
        </w:numPr>
        <w:spacing w:after="0" w:line="276" w:lineRule="auto"/>
        <w:jc w:val="both"/>
        <w:rPr>
          <w:sz w:val="24"/>
        </w:rPr>
      </w:pPr>
      <w:r w:rsidRPr="00AB6B34">
        <w:rPr>
          <w:sz w:val="24"/>
        </w:rPr>
        <w:t xml:space="preserve">Terms &amp; Conditions of participating in the scheme apply (see </w:t>
      </w:r>
      <w:r>
        <w:rPr>
          <w:sz w:val="24"/>
        </w:rPr>
        <w:t>overleaf</w:t>
      </w:r>
      <w:r w:rsidRPr="00AB6B34">
        <w:rPr>
          <w:sz w:val="24"/>
        </w:rPr>
        <w:t xml:space="preserve">) </w:t>
      </w:r>
    </w:p>
    <w:p w:rsidR="002C5E02" w:rsidRPr="00954513" w:rsidRDefault="002C5E02" w:rsidP="002C5E02">
      <w:pPr>
        <w:pStyle w:val="ListParagraph"/>
        <w:spacing w:after="0" w:line="276" w:lineRule="auto"/>
        <w:jc w:val="both"/>
        <w:rPr>
          <w:sz w:val="20"/>
        </w:rPr>
      </w:pPr>
    </w:p>
    <w:p w:rsidR="002C5E02" w:rsidRPr="000B7F91" w:rsidRDefault="002C5E02" w:rsidP="002C5E02">
      <w:pPr>
        <w:spacing w:after="0" w:line="276" w:lineRule="auto"/>
        <w:jc w:val="both"/>
        <w:rPr>
          <w:b/>
          <w:sz w:val="24"/>
        </w:rPr>
      </w:pPr>
      <w:r w:rsidRPr="000B7F91">
        <w:rPr>
          <w:b/>
          <w:sz w:val="24"/>
        </w:rPr>
        <w:t>Savings on the Scheme</w:t>
      </w:r>
    </w:p>
    <w:p w:rsidR="002C5E02" w:rsidRPr="00AB6B34" w:rsidRDefault="002C5E02" w:rsidP="002C5E02">
      <w:pPr>
        <w:pStyle w:val="ListParagraph"/>
        <w:numPr>
          <w:ilvl w:val="0"/>
          <w:numId w:val="3"/>
        </w:numPr>
        <w:spacing w:after="0" w:line="276" w:lineRule="auto"/>
        <w:jc w:val="both"/>
        <w:rPr>
          <w:sz w:val="24"/>
        </w:rPr>
      </w:pPr>
      <w:r>
        <w:rPr>
          <w:sz w:val="24"/>
        </w:rPr>
        <w:t>T</w:t>
      </w:r>
      <w:r w:rsidRPr="00AB6B34">
        <w:rPr>
          <w:sz w:val="24"/>
        </w:rPr>
        <w:t xml:space="preserve">he cost of renting the books from school is significantly lower </w:t>
      </w:r>
      <w:r>
        <w:rPr>
          <w:sz w:val="24"/>
        </w:rPr>
        <w:t>than buying the books</w:t>
      </w:r>
    </w:p>
    <w:p w:rsidR="002C5E02" w:rsidRPr="006A35F0" w:rsidRDefault="002C5E02" w:rsidP="002C5E02">
      <w:pPr>
        <w:pStyle w:val="ListParagraph"/>
        <w:numPr>
          <w:ilvl w:val="0"/>
          <w:numId w:val="3"/>
        </w:numPr>
        <w:spacing w:after="0" w:line="276" w:lineRule="auto"/>
        <w:jc w:val="both"/>
        <w:rPr>
          <w:sz w:val="24"/>
        </w:rPr>
      </w:pPr>
      <w:r w:rsidRPr="006A35F0">
        <w:rPr>
          <w:sz w:val="24"/>
        </w:rPr>
        <w:t xml:space="preserve">At present, the books on the Book Rental Scheme cost </w:t>
      </w:r>
      <w:proofErr w:type="gramStart"/>
      <w:r w:rsidR="00381B5C">
        <w:rPr>
          <w:sz w:val="24"/>
        </w:rPr>
        <w:t>between €80 -</w:t>
      </w:r>
      <w:r w:rsidRPr="006A35F0">
        <w:rPr>
          <w:sz w:val="24"/>
        </w:rPr>
        <w:t xml:space="preserve"> €90.00</w:t>
      </w:r>
      <w:r w:rsidR="00381B5C">
        <w:rPr>
          <w:sz w:val="24"/>
        </w:rPr>
        <w:t xml:space="preserve"> per class</w:t>
      </w:r>
      <w:proofErr w:type="gramEnd"/>
      <w:r w:rsidR="00381B5C">
        <w:rPr>
          <w:sz w:val="24"/>
        </w:rPr>
        <w:t xml:space="preserve"> but we have agreed</w:t>
      </w:r>
      <w:r>
        <w:rPr>
          <w:sz w:val="24"/>
        </w:rPr>
        <w:t xml:space="preserve"> that parents will only pay</w:t>
      </w:r>
      <w:r w:rsidRPr="006A35F0">
        <w:rPr>
          <w:sz w:val="24"/>
        </w:rPr>
        <w:t xml:space="preserve"> €2</w:t>
      </w:r>
      <w:r>
        <w:rPr>
          <w:sz w:val="24"/>
        </w:rPr>
        <w:t>5</w:t>
      </w:r>
      <w:r w:rsidRPr="006A35F0">
        <w:rPr>
          <w:sz w:val="24"/>
        </w:rPr>
        <w:t xml:space="preserve">.00. </w:t>
      </w:r>
    </w:p>
    <w:p w:rsidR="002C5E02" w:rsidRPr="00954513" w:rsidRDefault="002C5E02" w:rsidP="002C5E02">
      <w:pPr>
        <w:spacing w:after="0" w:line="276" w:lineRule="auto"/>
        <w:jc w:val="both"/>
        <w:rPr>
          <w:sz w:val="20"/>
        </w:rPr>
      </w:pPr>
    </w:p>
    <w:p w:rsidR="002C5E02" w:rsidRPr="000B7F91" w:rsidRDefault="002C5E02" w:rsidP="002C5E02">
      <w:pPr>
        <w:spacing w:after="0" w:line="276" w:lineRule="auto"/>
        <w:jc w:val="both"/>
        <w:rPr>
          <w:b/>
          <w:sz w:val="24"/>
        </w:rPr>
      </w:pPr>
      <w:r w:rsidRPr="000B7F91">
        <w:rPr>
          <w:b/>
          <w:sz w:val="24"/>
        </w:rPr>
        <w:t>The cost of the scheme is determined by -</w:t>
      </w:r>
    </w:p>
    <w:p w:rsidR="002C5E02" w:rsidRPr="006A35F0" w:rsidRDefault="002C5E02" w:rsidP="002C5E02">
      <w:pPr>
        <w:pStyle w:val="ListParagraph"/>
        <w:numPr>
          <w:ilvl w:val="0"/>
          <w:numId w:val="2"/>
        </w:numPr>
        <w:spacing w:after="0" w:line="276" w:lineRule="auto"/>
        <w:ind w:left="709"/>
        <w:jc w:val="both"/>
        <w:rPr>
          <w:sz w:val="24"/>
        </w:rPr>
      </w:pPr>
      <w:r w:rsidRPr="006A35F0">
        <w:rPr>
          <w:sz w:val="24"/>
        </w:rPr>
        <w:t xml:space="preserve">The amount of </w:t>
      </w:r>
      <w:bookmarkStart w:id="0" w:name="_GoBack"/>
      <w:r w:rsidRPr="006A35F0">
        <w:rPr>
          <w:sz w:val="24"/>
        </w:rPr>
        <w:t xml:space="preserve">the Government Book Rental Scheme Grant </w:t>
      </w:r>
    </w:p>
    <w:p w:rsidR="002C5E02" w:rsidRPr="006A35F0" w:rsidRDefault="002C5E02" w:rsidP="002C5E02">
      <w:pPr>
        <w:pStyle w:val="ListParagraph"/>
        <w:numPr>
          <w:ilvl w:val="0"/>
          <w:numId w:val="2"/>
        </w:numPr>
        <w:spacing w:after="0" w:line="276" w:lineRule="auto"/>
        <w:ind w:left="709"/>
        <w:jc w:val="both"/>
        <w:rPr>
          <w:sz w:val="24"/>
        </w:rPr>
      </w:pPr>
      <w:r w:rsidRPr="006A35F0">
        <w:rPr>
          <w:sz w:val="24"/>
        </w:rPr>
        <w:t xml:space="preserve">The cost of new books required each year </w:t>
      </w:r>
    </w:p>
    <w:p w:rsidR="002C5E02" w:rsidRPr="006A35F0" w:rsidRDefault="002C5E02" w:rsidP="002C5E02">
      <w:pPr>
        <w:pStyle w:val="ListParagraph"/>
        <w:numPr>
          <w:ilvl w:val="0"/>
          <w:numId w:val="2"/>
        </w:numPr>
        <w:spacing w:after="0" w:line="276" w:lineRule="auto"/>
        <w:ind w:left="709"/>
        <w:jc w:val="both"/>
        <w:rPr>
          <w:sz w:val="24"/>
        </w:rPr>
      </w:pPr>
      <w:r w:rsidRPr="006A35F0">
        <w:rPr>
          <w:sz w:val="24"/>
        </w:rPr>
        <w:t>T</w:t>
      </w:r>
      <w:r>
        <w:rPr>
          <w:sz w:val="24"/>
        </w:rPr>
        <w:t>he volume of second</w:t>
      </w:r>
      <w:bookmarkEnd w:id="0"/>
      <w:r>
        <w:rPr>
          <w:sz w:val="24"/>
        </w:rPr>
        <w:t>-</w:t>
      </w:r>
      <w:r w:rsidRPr="006A35F0">
        <w:rPr>
          <w:sz w:val="24"/>
        </w:rPr>
        <w:t xml:space="preserve">hand books donated and/or purchased </w:t>
      </w:r>
    </w:p>
    <w:p w:rsidR="002C5E02" w:rsidRPr="00954513" w:rsidRDefault="002C5E02" w:rsidP="002C5E02">
      <w:pPr>
        <w:spacing w:after="0" w:line="276" w:lineRule="auto"/>
        <w:ind w:left="360"/>
        <w:jc w:val="both"/>
        <w:rPr>
          <w:sz w:val="20"/>
        </w:rPr>
      </w:pPr>
    </w:p>
    <w:p w:rsidR="002C5E02" w:rsidRDefault="002C5E02" w:rsidP="002C5E02">
      <w:pPr>
        <w:spacing w:after="0" w:line="276" w:lineRule="auto"/>
        <w:jc w:val="both"/>
        <w:rPr>
          <w:sz w:val="24"/>
        </w:rPr>
      </w:pPr>
      <w:r>
        <w:rPr>
          <w:sz w:val="24"/>
        </w:rPr>
        <w:t>Only new and good quality up-to-date second-</w:t>
      </w:r>
      <w:r w:rsidRPr="00BE41B2">
        <w:rPr>
          <w:sz w:val="24"/>
        </w:rPr>
        <w:t>hand books will be used in the B</w:t>
      </w:r>
      <w:r>
        <w:rPr>
          <w:sz w:val="24"/>
        </w:rPr>
        <w:t xml:space="preserve">ook </w:t>
      </w:r>
      <w:r w:rsidRPr="00BE41B2">
        <w:rPr>
          <w:sz w:val="24"/>
        </w:rPr>
        <w:t>R</w:t>
      </w:r>
      <w:r>
        <w:rPr>
          <w:sz w:val="24"/>
        </w:rPr>
        <w:t xml:space="preserve">ental </w:t>
      </w:r>
      <w:r w:rsidRPr="00BE41B2">
        <w:rPr>
          <w:sz w:val="24"/>
        </w:rPr>
        <w:t>S</w:t>
      </w:r>
      <w:r>
        <w:rPr>
          <w:sz w:val="24"/>
        </w:rPr>
        <w:t>cheme. Donating second-</w:t>
      </w:r>
      <w:r w:rsidRPr="00BE41B2">
        <w:rPr>
          <w:sz w:val="24"/>
        </w:rPr>
        <w:t>hand books means fewer new books will have to be bough</w:t>
      </w:r>
      <w:r>
        <w:rPr>
          <w:sz w:val="24"/>
        </w:rPr>
        <w:t xml:space="preserve">t, keeping the </w:t>
      </w:r>
      <w:r w:rsidRPr="00BE41B2">
        <w:rPr>
          <w:sz w:val="24"/>
        </w:rPr>
        <w:t>Annual Rental Fee to a minimum</w:t>
      </w:r>
      <w:r>
        <w:rPr>
          <w:sz w:val="24"/>
        </w:rPr>
        <w:t xml:space="preserve"> so all donations are very welcome.</w:t>
      </w:r>
    </w:p>
    <w:p w:rsidR="002C5E02" w:rsidRPr="00954513" w:rsidRDefault="002C5E02" w:rsidP="002C5E02">
      <w:pPr>
        <w:spacing w:after="0" w:line="276" w:lineRule="auto"/>
        <w:jc w:val="both"/>
        <w:rPr>
          <w:sz w:val="20"/>
        </w:rPr>
      </w:pPr>
    </w:p>
    <w:p w:rsidR="002C5E02" w:rsidRDefault="002C5E02" w:rsidP="002C5E02">
      <w:pPr>
        <w:spacing w:after="0" w:line="276" w:lineRule="auto"/>
        <w:jc w:val="both"/>
        <w:rPr>
          <w:sz w:val="24"/>
        </w:rPr>
      </w:pPr>
      <w:r>
        <w:rPr>
          <w:sz w:val="24"/>
        </w:rPr>
        <w:t>P</w:t>
      </w:r>
      <w:r w:rsidRPr="00BE41B2">
        <w:rPr>
          <w:sz w:val="24"/>
        </w:rPr>
        <w:t>lease find a</w:t>
      </w:r>
      <w:r>
        <w:rPr>
          <w:sz w:val="24"/>
        </w:rPr>
        <w:t>ttached a</w:t>
      </w:r>
      <w:r w:rsidRPr="00BE41B2">
        <w:rPr>
          <w:sz w:val="24"/>
        </w:rPr>
        <w:t xml:space="preserve"> section which you must complete and return to the school </w:t>
      </w:r>
      <w:r>
        <w:rPr>
          <w:sz w:val="24"/>
        </w:rPr>
        <w:t xml:space="preserve">any time </w:t>
      </w:r>
      <w:r w:rsidRPr="00BE41B2">
        <w:rPr>
          <w:sz w:val="24"/>
        </w:rPr>
        <w:t>before</w:t>
      </w:r>
      <w:r w:rsidRPr="00D25246">
        <w:rPr>
          <w:b/>
          <w:sz w:val="24"/>
        </w:rPr>
        <w:t xml:space="preserve"> </w:t>
      </w:r>
      <w:r w:rsidR="0038594F">
        <w:rPr>
          <w:b/>
          <w:sz w:val="24"/>
        </w:rPr>
        <w:t>Wednesday 3</w:t>
      </w:r>
      <w:r w:rsidR="00381B5C">
        <w:rPr>
          <w:b/>
          <w:sz w:val="24"/>
        </w:rPr>
        <w:t>0</w:t>
      </w:r>
      <w:r w:rsidR="00381B5C" w:rsidRPr="00381B5C">
        <w:rPr>
          <w:b/>
          <w:sz w:val="24"/>
          <w:vertAlign w:val="superscript"/>
        </w:rPr>
        <w:t>th</w:t>
      </w:r>
      <w:r w:rsidR="00381B5C">
        <w:rPr>
          <w:b/>
          <w:sz w:val="24"/>
        </w:rPr>
        <w:t xml:space="preserve"> </w:t>
      </w:r>
      <w:r w:rsidRPr="00D25246">
        <w:rPr>
          <w:b/>
          <w:sz w:val="24"/>
        </w:rPr>
        <w:t>May</w:t>
      </w:r>
      <w:r>
        <w:rPr>
          <w:sz w:val="24"/>
        </w:rPr>
        <w:t xml:space="preserve"> for your child to be included in the scheme.</w:t>
      </w:r>
    </w:p>
    <w:p w:rsidR="002C5E02" w:rsidRPr="00954513" w:rsidRDefault="002C5E02" w:rsidP="002C5E02">
      <w:pPr>
        <w:spacing w:after="0" w:line="276" w:lineRule="auto"/>
        <w:jc w:val="both"/>
        <w:rPr>
          <w:sz w:val="20"/>
        </w:rPr>
      </w:pPr>
    </w:p>
    <w:p w:rsidR="002C5E02" w:rsidRDefault="002C5E02" w:rsidP="002C5E02">
      <w:pPr>
        <w:spacing w:after="0" w:line="276" w:lineRule="auto"/>
        <w:jc w:val="both"/>
        <w:rPr>
          <w:sz w:val="24"/>
        </w:rPr>
      </w:pPr>
      <w:r w:rsidRPr="00AB6B34">
        <w:rPr>
          <w:sz w:val="24"/>
        </w:rPr>
        <w:t>Many thanks for you</w:t>
      </w:r>
      <w:r>
        <w:rPr>
          <w:sz w:val="24"/>
        </w:rPr>
        <w:t>r</w:t>
      </w:r>
      <w:r w:rsidRPr="00AB6B34">
        <w:rPr>
          <w:sz w:val="24"/>
        </w:rPr>
        <w:t xml:space="preserve"> co-operation and support. </w:t>
      </w:r>
    </w:p>
    <w:p w:rsidR="002C5E02" w:rsidRPr="00954513" w:rsidRDefault="002C5E02" w:rsidP="002C5E02">
      <w:pPr>
        <w:spacing w:after="0" w:line="276" w:lineRule="auto"/>
        <w:jc w:val="both"/>
        <w:rPr>
          <w:sz w:val="20"/>
        </w:rPr>
      </w:pPr>
    </w:p>
    <w:p w:rsidR="002C5E02" w:rsidRDefault="002C5E02" w:rsidP="002C5E02">
      <w:pPr>
        <w:spacing w:after="0" w:line="276" w:lineRule="auto"/>
        <w:jc w:val="both"/>
        <w:rPr>
          <w:sz w:val="24"/>
        </w:rPr>
      </w:pPr>
      <w:r>
        <w:rPr>
          <w:sz w:val="24"/>
        </w:rPr>
        <w:t xml:space="preserve">Le </w:t>
      </w:r>
      <w:proofErr w:type="spellStart"/>
      <w:r>
        <w:rPr>
          <w:sz w:val="24"/>
        </w:rPr>
        <w:t>gach</w:t>
      </w:r>
      <w:proofErr w:type="spellEnd"/>
      <w:r>
        <w:rPr>
          <w:sz w:val="24"/>
        </w:rPr>
        <w:t xml:space="preserve"> </w:t>
      </w:r>
      <w:proofErr w:type="spellStart"/>
      <w:r>
        <w:rPr>
          <w:sz w:val="24"/>
        </w:rPr>
        <w:t>dea</w:t>
      </w:r>
      <w:proofErr w:type="spellEnd"/>
      <w:r>
        <w:rPr>
          <w:sz w:val="24"/>
        </w:rPr>
        <w:t xml:space="preserve"> </w:t>
      </w:r>
      <w:proofErr w:type="spellStart"/>
      <w:r>
        <w:rPr>
          <w:sz w:val="24"/>
        </w:rPr>
        <w:t>ghuí</w:t>
      </w:r>
      <w:proofErr w:type="spellEnd"/>
      <w:r>
        <w:rPr>
          <w:sz w:val="24"/>
        </w:rPr>
        <w:t>,</w:t>
      </w:r>
      <w:r w:rsidRPr="00AB6B34">
        <w:rPr>
          <w:sz w:val="24"/>
        </w:rPr>
        <w:t xml:space="preserve"> </w:t>
      </w:r>
    </w:p>
    <w:p w:rsidR="002C5E02" w:rsidRDefault="002C5E02" w:rsidP="002C5E02">
      <w:pPr>
        <w:spacing w:after="0" w:line="276" w:lineRule="auto"/>
        <w:jc w:val="both"/>
        <w:rPr>
          <w:sz w:val="24"/>
        </w:rPr>
      </w:pPr>
    </w:p>
    <w:p w:rsidR="002C5E02" w:rsidRDefault="002C5E02" w:rsidP="002C5E02">
      <w:pPr>
        <w:spacing w:after="0" w:line="276" w:lineRule="auto"/>
        <w:jc w:val="both"/>
        <w:rPr>
          <w:sz w:val="24"/>
        </w:rPr>
      </w:pPr>
    </w:p>
    <w:p w:rsidR="002C5E02" w:rsidRDefault="002C5E02" w:rsidP="002C5E02">
      <w:pPr>
        <w:spacing w:after="0" w:line="276" w:lineRule="auto"/>
        <w:jc w:val="both"/>
        <w:rPr>
          <w:sz w:val="24"/>
        </w:rPr>
      </w:pPr>
      <w:r w:rsidRPr="00AB6B34">
        <w:rPr>
          <w:sz w:val="24"/>
        </w:rPr>
        <w:t xml:space="preserve">Muireann </w:t>
      </w:r>
      <w:proofErr w:type="spellStart"/>
      <w:r w:rsidRPr="00AB6B34">
        <w:rPr>
          <w:sz w:val="24"/>
        </w:rPr>
        <w:t>Máirtín</w:t>
      </w:r>
      <w:proofErr w:type="spellEnd"/>
      <w:r w:rsidRPr="00AB6B34">
        <w:rPr>
          <w:sz w:val="24"/>
        </w:rPr>
        <w:t xml:space="preserve">, </w:t>
      </w:r>
    </w:p>
    <w:p w:rsidR="002C5E02" w:rsidRDefault="002C5E02" w:rsidP="002C5E02">
      <w:pPr>
        <w:spacing w:after="0" w:line="276" w:lineRule="auto"/>
        <w:jc w:val="both"/>
        <w:rPr>
          <w:sz w:val="24"/>
        </w:rPr>
      </w:pPr>
      <w:r w:rsidRPr="00954513">
        <w:rPr>
          <w:noProof/>
          <w:sz w:val="24"/>
          <w:lang w:eastAsia="en-IE"/>
        </w:rPr>
        <mc:AlternateContent>
          <mc:Choice Requires="wps">
            <w:drawing>
              <wp:anchor distT="45720" distB="45720" distL="114300" distR="114300" simplePos="0" relativeHeight="251663360" behindDoc="0" locked="0" layoutInCell="1" allowOverlap="1" wp14:anchorId="0009A859" wp14:editId="0D8C0872">
                <wp:simplePos x="0" y="0"/>
                <wp:positionH relativeFrom="margin">
                  <wp:posOffset>26670</wp:posOffset>
                </wp:positionH>
                <wp:positionV relativeFrom="page">
                  <wp:posOffset>10039350</wp:posOffset>
                </wp:positionV>
                <wp:extent cx="5707380" cy="303530"/>
                <wp:effectExtent l="0" t="0" r="762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303530"/>
                        </a:xfrm>
                        <a:prstGeom prst="rect">
                          <a:avLst/>
                        </a:prstGeom>
                        <a:solidFill>
                          <a:schemeClr val="bg1">
                            <a:lumMod val="75000"/>
                          </a:schemeClr>
                        </a:solidFill>
                        <a:ln w="9525">
                          <a:noFill/>
                          <a:miter lim="800000"/>
                          <a:headEnd/>
                          <a:tailEnd/>
                        </a:ln>
                      </wps:spPr>
                      <wps:txbx>
                        <w:txbxContent>
                          <w:p w:rsidR="002C5E02" w:rsidRPr="00954513" w:rsidRDefault="002C5E02" w:rsidP="002C5E02">
                            <w:pPr>
                              <w:spacing w:after="0" w:line="240" w:lineRule="auto"/>
                              <w:jc w:val="center"/>
                              <w:rPr>
                                <w:rFonts w:cstheme="minorHAnsi"/>
                                <w:b/>
                                <w:w w:val="90"/>
                                <w:sz w:val="25"/>
                                <w:szCs w:val="25"/>
                              </w:rPr>
                            </w:pPr>
                            <w:r w:rsidRPr="00954513">
                              <w:rPr>
                                <w:rFonts w:cstheme="minorHAnsi"/>
                                <w:b/>
                                <w:w w:val="90"/>
                                <w:sz w:val="25"/>
                                <w:szCs w:val="25"/>
                              </w:rPr>
                              <w:t xml:space="preserve">Please see our website for Book Rental Scheme Frequently Asked Questions - </w:t>
                            </w:r>
                            <w:hyperlink r:id="rId6" w:history="1">
                              <w:r w:rsidRPr="00954513">
                                <w:rPr>
                                  <w:rStyle w:val="Hyperlink"/>
                                  <w:rFonts w:cstheme="minorHAnsi"/>
                                  <w:b/>
                                  <w:color w:val="auto"/>
                                  <w:w w:val="90"/>
                                  <w:sz w:val="25"/>
                                  <w:szCs w:val="25"/>
                                  <w:u w:val="none"/>
                                </w:rPr>
                                <w:t>www.sasns.ie</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09A859" id="_x0000_s1028" type="#_x0000_t202" style="position:absolute;left:0;text-align:left;margin-left:2.1pt;margin-top:790.5pt;width:449.4pt;height:23.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" fillcolor="#bfbfbf [2412]" stroked="f">
                <v:textbox>
                  <w:txbxContent>
                    <w:p w:rsidR="002C5E02" w:rsidRPr="00954513" w:rsidRDefault="002C5E02" w:rsidP="002C5E02">
                      <w:pPr>
                        <w:spacing w:after="0" w:line="240" w:lineRule="auto"/>
                        <w:jc w:val="center"/>
                        <w:rPr>
                          <w:rFonts w:cstheme="minorHAnsi"/>
                          <w:b/>
                          <w:w w:val="90"/>
                          <w:sz w:val="25"/>
                          <w:szCs w:val="25"/>
                        </w:rPr>
                      </w:pPr>
                      <w:r w:rsidRPr="00954513">
                        <w:rPr>
                          <w:rFonts w:cstheme="minorHAnsi"/>
                          <w:b/>
                          <w:w w:val="90"/>
                          <w:sz w:val="25"/>
                          <w:szCs w:val="25"/>
                        </w:rPr>
                        <w:t xml:space="preserve">Please see our website for Book Rental Scheme Frequently Asked Questions - </w:t>
                      </w:r>
                      <w:hyperlink r:id="rId7" w:history="1">
                        <w:r w:rsidRPr="00954513">
                          <w:rPr>
                            <w:rStyle w:val="Hyperlink"/>
                            <w:rFonts w:cstheme="minorHAnsi"/>
                            <w:b/>
                            <w:color w:val="auto"/>
                            <w:w w:val="90"/>
                            <w:sz w:val="25"/>
                            <w:szCs w:val="25"/>
                            <w:u w:val="none"/>
                          </w:rPr>
                          <w:t>www.sasns.ie</w:t>
                        </w:r>
                      </w:hyperlink>
                    </w:p>
                  </w:txbxContent>
                </v:textbox>
                <w10:wrap anchorx="margin" anchory="page"/>
              </v:shape>
            </w:pict>
          </mc:Fallback>
        </mc:AlternateContent>
      </w:r>
      <w:proofErr w:type="spellStart"/>
      <w:r w:rsidRPr="00AB6B34">
        <w:rPr>
          <w:sz w:val="24"/>
        </w:rPr>
        <w:t>Príomh</w:t>
      </w:r>
      <w:proofErr w:type="spellEnd"/>
      <w:r w:rsidRPr="00AB6B34">
        <w:rPr>
          <w:sz w:val="24"/>
        </w:rPr>
        <w:t xml:space="preserve"> </w:t>
      </w:r>
      <w:proofErr w:type="spellStart"/>
      <w:r w:rsidRPr="00AB6B34">
        <w:rPr>
          <w:sz w:val="24"/>
        </w:rPr>
        <w:t>Oide</w:t>
      </w:r>
      <w:proofErr w:type="spellEnd"/>
    </w:p>
    <w:p w:rsidR="00613F8F" w:rsidRDefault="00613F8F" w:rsidP="002C5E02">
      <w:pPr>
        <w:spacing w:after="0" w:line="276" w:lineRule="auto"/>
        <w:jc w:val="both"/>
        <w:rPr>
          <w:sz w:val="24"/>
        </w:rPr>
      </w:pPr>
    </w:p>
    <w:p w:rsidR="00294053" w:rsidRDefault="00294053" w:rsidP="002C5E02">
      <w:pPr>
        <w:spacing w:after="0" w:line="276" w:lineRule="auto"/>
        <w:jc w:val="both"/>
        <w:rPr>
          <w:rFonts w:ascii="Arial Black" w:hAnsi="Arial Black"/>
          <w:color w:val="FF0000"/>
          <w:w w:val="95"/>
          <w:sz w:val="24"/>
          <w:szCs w:val="24"/>
          <w:u w:val="single"/>
        </w:rPr>
      </w:pPr>
    </w:p>
    <w:p w:rsidR="00294053" w:rsidRDefault="00294053" w:rsidP="002C5E02">
      <w:pPr>
        <w:spacing w:after="0" w:line="276" w:lineRule="auto"/>
        <w:jc w:val="both"/>
        <w:rPr>
          <w:rFonts w:ascii="Arial Black" w:hAnsi="Arial Black"/>
          <w:color w:val="FF0000"/>
          <w:w w:val="95"/>
          <w:sz w:val="24"/>
          <w:szCs w:val="24"/>
          <w:u w:val="single"/>
        </w:rPr>
      </w:pPr>
    </w:p>
    <w:p w:rsidR="002C5E02" w:rsidRPr="00C0770F" w:rsidRDefault="002C5E02" w:rsidP="002C5E02">
      <w:pPr>
        <w:spacing w:after="0" w:line="276" w:lineRule="auto"/>
        <w:jc w:val="both"/>
        <w:rPr>
          <w:rFonts w:ascii="Arial Black" w:hAnsi="Arial Black"/>
          <w:color w:val="FF0000"/>
          <w:sz w:val="24"/>
          <w:szCs w:val="24"/>
          <w:u w:val="single"/>
        </w:rPr>
      </w:pPr>
      <w:r w:rsidRPr="00C0770F">
        <w:rPr>
          <w:rFonts w:ascii="Arial Black" w:hAnsi="Arial Black"/>
          <w:color w:val="FF0000"/>
          <w:w w:val="95"/>
          <w:sz w:val="24"/>
          <w:szCs w:val="24"/>
          <w:u w:val="single"/>
        </w:rPr>
        <w:t xml:space="preserve">We are currently finalising our Book Lists, but we have estimated the cost of the books which will be provided by the school under the BOOK </w:t>
      </w:r>
      <w:r w:rsidR="0038594F">
        <w:rPr>
          <w:rFonts w:ascii="Arial Black" w:hAnsi="Arial Black"/>
          <w:color w:val="FF0000"/>
          <w:w w:val="95"/>
          <w:sz w:val="24"/>
          <w:szCs w:val="24"/>
          <w:u w:val="single"/>
        </w:rPr>
        <w:t>RENTAL SCHEME 2018-2019</w:t>
      </w:r>
      <w:r w:rsidRPr="00C0770F">
        <w:rPr>
          <w:rFonts w:ascii="Arial Black" w:hAnsi="Arial Black"/>
          <w:color w:val="FF0000"/>
          <w:w w:val="95"/>
          <w:sz w:val="24"/>
          <w:szCs w:val="24"/>
          <w:u w:val="single"/>
        </w:rPr>
        <w:t xml:space="preserve"> will amount to €80 approximately. The </w:t>
      </w:r>
      <w:r w:rsidRPr="00C0770F">
        <w:rPr>
          <w:rFonts w:ascii="Arial Black" w:hAnsi="Arial Black"/>
          <w:color w:val="FF0000"/>
          <w:sz w:val="24"/>
          <w:szCs w:val="24"/>
          <w:u w:val="single"/>
        </w:rPr>
        <w:t>Book Rental Scheme Payment means you will only have to pay €25.00 for these books.</w:t>
      </w:r>
    </w:p>
    <w:p w:rsidR="002C5E02" w:rsidRPr="00C0770F" w:rsidRDefault="002C5E02" w:rsidP="002C5E02">
      <w:pPr>
        <w:spacing w:after="0" w:line="276" w:lineRule="auto"/>
        <w:jc w:val="both"/>
        <w:rPr>
          <w:rFonts w:ascii="Arial Black" w:hAnsi="Arial Black"/>
          <w:b/>
          <w:color w:val="FF0000"/>
          <w:sz w:val="24"/>
          <w:szCs w:val="24"/>
          <w:u w:val="single"/>
        </w:rPr>
      </w:pPr>
    </w:p>
    <w:tbl>
      <w:tblPr>
        <w:tblStyle w:val="TableGrid"/>
        <w:tblpPr w:leftFromText="180" w:rightFromText="180" w:vertAnchor="text" w:horzAnchor="margin" w:tblpY="96"/>
        <w:tblW w:w="9351" w:type="dxa"/>
        <w:tblLook w:val="04A0" w:firstRow="1" w:lastRow="0" w:firstColumn="1" w:lastColumn="0" w:noHBand="0" w:noVBand="1"/>
      </w:tblPr>
      <w:tblGrid>
        <w:gridCol w:w="9351"/>
      </w:tblGrid>
      <w:tr w:rsidR="002C5E02" w:rsidRPr="00C0770F" w:rsidTr="00D64D64">
        <w:trPr>
          <w:trHeight w:val="397"/>
        </w:trPr>
        <w:tc>
          <w:tcPr>
            <w:tcW w:w="9351" w:type="dxa"/>
            <w:tcBorders>
              <w:top w:val="single" w:sz="12" w:space="0" w:color="auto"/>
              <w:bottom w:val="single" w:sz="12" w:space="0" w:color="auto"/>
            </w:tcBorders>
            <w:shd w:val="clear" w:color="auto" w:fill="BFBFBF" w:themeFill="background1" w:themeFillShade="BF"/>
            <w:vAlign w:val="center"/>
          </w:tcPr>
          <w:p w:rsidR="002C5E02" w:rsidRPr="00C0770F" w:rsidRDefault="002C5E02" w:rsidP="00D64D64">
            <w:pPr>
              <w:pStyle w:val="Default"/>
              <w:spacing w:line="276" w:lineRule="auto"/>
              <w:jc w:val="center"/>
              <w:rPr>
                <w:rFonts w:ascii="Arial Black" w:hAnsi="Arial Black"/>
                <w:b/>
                <w:color w:val="FF0000"/>
                <w:u w:val="single"/>
              </w:rPr>
            </w:pPr>
            <w:r w:rsidRPr="00C0770F">
              <w:rPr>
                <w:rFonts w:ascii="Arial Black" w:hAnsi="Arial Black"/>
                <w:b/>
                <w:color w:val="FF0000"/>
                <w:u w:val="single"/>
              </w:rPr>
              <w:t>If you wish to participate in the scheme, pl</w:t>
            </w:r>
            <w:r w:rsidRPr="00C0770F">
              <w:rPr>
                <w:rFonts w:ascii="Arial Black" w:hAnsi="Arial Black" w:cstheme="minorBidi"/>
                <w:b/>
                <w:color w:val="FF0000"/>
                <w:u w:val="single"/>
              </w:rPr>
              <w:t>ease send in the payment</w:t>
            </w:r>
            <w:r w:rsidRPr="00C0770F">
              <w:rPr>
                <w:rFonts w:ascii="Arial Black" w:hAnsi="Arial Black"/>
                <w:b/>
                <w:color w:val="FF0000"/>
                <w:u w:val="single"/>
              </w:rPr>
              <w:t xml:space="preserve"> and the slip below</w:t>
            </w:r>
            <w:r w:rsidRPr="00C0770F">
              <w:rPr>
                <w:rFonts w:ascii="Arial Black" w:hAnsi="Arial Black" w:cstheme="minorBidi"/>
                <w:b/>
                <w:color w:val="FF0000"/>
                <w:u w:val="single"/>
              </w:rPr>
              <w:t xml:space="preserve"> in an envelope marked ‘Book Rental Scheme’</w:t>
            </w:r>
            <w:r w:rsidRPr="00C0770F">
              <w:rPr>
                <w:rFonts w:ascii="Arial Black" w:hAnsi="Arial Black"/>
                <w:b/>
                <w:color w:val="FF0000"/>
                <w:u w:val="single"/>
              </w:rPr>
              <w:t>, with your</w:t>
            </w:r>
            <w:r w:rsidRPr="00C0770F">
              <w:rPr>
                <w:rFonts w:ascii="Arial Black" w:hAnsi="Arial Black" w:cstheme="minorBidi"/>
                <w:b/>
                <w:color w:val="FF0000"/>
                <w:u w:val="single"/>
              </w:rPr>
              <w:t xml:space="preserve"> child’s name and current class teacher’s name.</w:t>
            </w:r>
            <w:r w:rsidRPr="00C0770F">
              <w:rPr>
                <w:rFonts w:ascii="Arial Black" w:hAnsi="Arial Black"/>
                <w:b/>
                <w:color w:val="FF0000"/>
                <w:u w:val="single"/>
              </w:rPr>
              <w:t xml:space="preserve"> </w:t>
            </w:r>
          </w:p>
          <w:p w:rsidR="002C5E02" w:rsidRPr="00C0770F" w:rsidRDefault="002C5E02" w:rsidP="00D64D64">
            <w:pPr>
              <w:pStyle w:val="Default"/>
              <w:spacing w:line="276" w:lineRule="auto"/>
              <w:jc w:val="center"/>
              <w:rPr>
                <w:rFonts w:ascii="Arial Black" w:hAnsi="Arial Black" w:cstheme="minorBidi"/>
                <w:b/>
                <w:color w:val="FF0000"/>
                <w:w w:val="90"/>
                <w:u w:val="single"/>
              </w:rPr>
            </w:pPr>
            <w:r w:rsidRPr="00C0770F">
              <w:rPr>
                <w:rFonts w:ascii="Arial Black" w:hAnsi="Arial Black" w:cstheme="minorBidi"/>
                <w:b/>
                <w:color w:val="FF0000"/>
                <w:w w:val="90"/>
                <w:u w:val="single"/>
              </w:rPr>
              <w:t xml:space="preserve">IF YOU DO NOT OPT IN TO THE BOOK RENTAL SCHEME, </w:t>
            </w:r>
          </w:p>
          <w:p w:rsidR="002C5E02" w:rsidRPr="00C0770F" w:rsidRDefault="002C5E02" w:rsidP="00D64D64">
            <w:pPr>
              <w:pStyle w:val="Default"/>
              <w:spacing w:line="276" w:lineRule="auto"/>
              <w:jc w:val="center"/>
              <w:rPr>
                <w:rFonts w:ascii="Arial Black" w:hAnsi="Arial Black" w:cstheme="minorBidi"/>
                <w:color w:val="FF0000"/>
                <w:w w:val="90"/>
                <w:u w:val="single"/>
              </w:rPr>
            </w:pPr>
            <w:r w:rsidRPr="00C0770F">
              <w:rPr>
                <w:rFonts w:ascii="Arial Black" w:hAnsi="Arial Black" w:cstheme="minorBidi"/>
                <w:b/>
                <w:color w:val="FF0000"/>
                <w:w w:val="90"/>
                <w:u w:val="single"/>
              </w:rPr>
              <w:t>YOU MUST PURCHASE THESE BOOKS YOURSELF</w:t>
            </w:r>
          </w:p>
        </w:tc>
      </w:tr>
    </w:tbl>
    <w:p w:rsidR="002C5E02" w:rsidRPr="0033075E" w:rsidRDefault="002C5E02" w:rsidP="002C5E02">
      <w:pPr>
        <w:spacing w:after="0" w:line="276" w:lineRule="auto"/>
        <w:jc w:val="both"/>
        <w:rPr>
          <w:rFonts w:ascii="Arial Black" w:hAnsi="Arial Black"/>
          <w:w w:val="95"/>
          <w:sz w:val="18"/>
          <w:szCs w:val="34"/>
        </w:rPr>
      </w:pPr>
    </w:p>
    <w:p w:rsidR="002C5E02" w:rsidRPr="00954513" w:rsidRDefault="002C5E02" w:rsidP="002C5E02">
      <w:pPr>
        <w:spacing w:after="0" w:line="276" w:lineRule="auto"/>
        <w:jc w:val="both"/>
        <w:rPr>
          <w:rFonts w:ascii="Arial Black" w:hAnsi="Arial Black"/>
          <w:w w:val="95"/>
          <w:szCs w:val="34"/>
        </w:rPr>
      </w:pPr>
      <w:r w:rsidRPr="00954513">
        <w:rPr>
          <w:rFonts w:ascii="Arial Black" w:hAnsi="Arial Black"/>
          <w:w w:val="95"/>
          <w:szCs w:val="34"/>
        </w:rPr>
        <w:t xml:space="preserve">BOOK RENTAL SCHEME TERMS &amp; CONDITIONS </w:t>
      </w:r>
    </w:p>
    <w:p w:rsidR="002C5E02" w:rsidRPr="00B22CC2" w:rsidRDefault="002C5E02" w:rsidP="002C5E02">
      <w:pPr>
        <w:spacing w:after="0" w:line="240" w:lineRule="auto"/>
        <w:ind w:left="66"/>
        <w:jc w:val="both"/>
        <w:rPr>
          <w:b/>
        </w:rPr>
      </w:pPr>
      <w:r w:rsidRPr="00B22CC2">
        <w:rPr>
          <w:b/>
        </w:rPr>
        <w:t xml:space="preserve">The Procedure </w:t>
      </w:r>
    </w:p>
    <w:p w:rsidR="002C5E02" w:rsidRDefault="002C5E02" w:rsidP="002C5E02">
      <w:pPr>
        <w:pStyle w:val="ListParagraph"/>
        <w:numPr>
          <w:ilvl w:val="0"/>
          <w:numId w:val="4"/>
        </w:numPr>
        <w:spacing w:after="0" w:line="240" w:lineRule="auto"/>
        <w:jc w:val="both"/>
      </w:pPr>
      <w:r>
        <w:t xml:space="preserve">The principal and teachers decide on the book list. </w:t>
      </w:r>
    </w:p>
    <w:p w:rsidR="002C5E02" w:rsidRDefault="002C5E02" w:rsidP="002C5E02">
      <w:pPr>
        <w:pStyle w:val="ListParagraph"/>
        <w:numPr>
          <w:ilvl w:val="0"/>
          <w:numId w:val="4"/>
        </w:numPr>
        <w:spacing w:after="0" w:line="240" w:lineRule="auto"/>
        <w:jc w:val="both"/>
      </w:pPr>
      <w:r>
        <w:t xml:space="preserve">Student numbers for the next academic year are calculated. </w:t>
      </w:r>
    </w:p>
    <w:p w:rsidR="002C5E02" w:rsidRDefault="002C5E02" w:rsidP="002C5E02">
      <w:pPr>
        <w:pStyle w:val="ListParagraph"/>
        <w:numPr>
          <w:ilvl w:val="0"/>
          <w:numId w:val="4"/>
        </w:numPr>
        <w:spacing w:after="0" w:line="240" w:lineRule="auto"/>
        <w:jc w:val="both"/>
      </w:pPr>
      <w:r>
        <w:t xml:space="preserve">All existing stocks of books are reviewed and the number of new books required are calculated and purchased. </w:t>
      </w:r>
    </w:p>
    <w:p w:rsidR="002C5E02" w:rsidRPr="0033075E" w:rsidRDefault="002C5E02" w:rsidP="002C5E02">
      <w:pPr>
        <w:pStyle w:val="ListParagraph"/>
        <w:spacing w:after="0" w:line="240" w:lineRule="auto"/>
        <w:ind w:left="786"/>
        <w:jc w:val="both"/>
        <w:rPr>
          <w:sz w:val="6"/>
          <w:szCs w:val="6"/>
        </w:rPr>
      </w:pPr>
    </w:p>
    <w:p w:rsidR="002C5E02" w:rsidRPr="00B22CC2" w:rsidRDefault="002C5E02" w:rsidP="002C5E02">
      <w:pPr>
        <w:spacing w:after="0" w:line="240" w:lineRule="auto"/>
        <w:ind w:left="66"/>
        <w:jc w:val="both"/>
        <w:rPr>
          <w:b/>
        </w:rPr>
      </w:pPr>
      <w:r w:rsidRPr="00B22CC2">
        <w:rPr>
          <w:b/>
        </w:rPr>
        <w:t xml:space="preserve">The Fee </w:t>
      </w:r>
    </w:p>
    <w:p w:rsidR="002C5E02" w:rsidRDefault="002C5E02" w:rsidP="002C5E02">
      <w:pPr>
        <w:pStyle w:val="ListParagraph"/>
        <w:numPr>
          <w:ilvl w:val="0"/>
          <w:numId w:val="5"/>
        </w:numPr>
        <w:spacing w:after="0" w:line="240" w:lineRule="auto"/>
        <w:jc w:val="both"/>
      </w:pPr>
      <w:r>
        <w:t xml:space="preserve">Parents are informed of the cost of the rental charges and the collection dates of these fees. </w:t>
      </w:r>
    </w:p>
    <w:p w:rsidR="002C5E02" w:rsidRDefault="002C5E02" w:rsidP="002C5E02">
      <w:pPr>
        <w:pStyle w:val="ListParagraph"/>
        <w:numPr>
          <w:ilvl w:val="0"/>
          <w:numId w:val="5"/>
        </w:numPr>
        <w:spacing w:after="0" w:line="240" w:lineRule="auto"/>
        <w:jc w:val="both"/>
      </w:pPr>
      <w:r>
        <w:t xml:space="preserve">The annual charge may vary from year to year depending if there are changes to the booklist from the previous year and if books need to be replaced due to wear and tear. </w:t>
      </w:r>
    </w:p>
    <w:p w:rsidR="002C5E02" w:rsidRDefault="002C5E02" w:rsidP="002C5E02">
      <w:pPr>
        <w:pStyle w:val="ListParagraph"/>
        <w:numPr>
          <w:ilvl w:val="0"/>
          <w:numId w:val="5"/>
        </w:numPr>
        <w:spacing w:after="0" w:line="240" w:lineRule="auto"/>
        <w:jc w:val="both"/>
      </w:pPr>
      <w:r>
        <w:t xml:space="preserve">The school office will accept book rental scheme payments. </w:t>
      </w:r>
    </w:p>
    <w:p w:rsidR="002C5E02" w:rsidRPr="0033075E" w:rsidRDefault="002C5E02" w:rsidP="002C5E02">
      <w:pPr>
        <w:pStyle w:val="ListParagraph"/>
        <w:spacing w:after="0" w:line="240" w:lineRule="auto"/>
        <w:jc w:val="both"/>
        <w:rPr>
          <w:sz w:val="10"/>
          <w:szCs w:val="10"/>
        </w:rPr>
      </w:pPr>
    </w:p>
    <w:p w:rsidR="002C5E02" w:rsidRPr="00B22CC2" w:rsidRDefault="002C5E02" w:rsidP="002C5E02">
      <w:pPr>
        <w:spacing w:after="0" w:line="240" w:lineRule="auto"/>
        <w:ind w:left="66"/>
        <w:jc w:val="both"/>
        <w:rPr>
          <w:b/>
        </w:rPr>
      </w:pPr>
      <w:r w:rsidRPr="00B22CC2">
        <w:rPr>
          <w:b/>
        </w:rPr>
        <w:t xml:space="preserve">Maintenance </w:t>
      </w:r>
    </w:p>
    <w:p w:rsidR="002C5E02" w:rsidRDefault="002C5E02" w:rsidP="002C5E02">
      <w:pPr>
        <w:pStyle w:val="ListParagraph"/>
        <w:numPr>
          <w:ilvl w:val="0"/>
          <w:numId w:val="6"/>
        </w:numPr>
        <w:spacing w:after="0" w:line="240" w:lineRule="auto"/>
        <w:jc w:val="both"/>
      </w:pPr>
      <w:r>
        <w:t xml:space="preserve">Pupils are responsible for all books issued to them and must take proper care of them. </w:t>
      </w:r>
    </w:p>
    <w:p w:rsidR="002C5E02" w:rsidRDefault="002C5E02" w:rsidP="002C5E02">
      <w:pPr>
        <w:pStyle w:val="ListParagraph"/>
        <w:numPr>
          <w:ilvl w:val="0"/>
          <w:numId w:val="6"/>
        </w:numPr>
        <w:spacing w:after="0" w:line="240" w:lineRule="auto"/>
        <w:jc w:val="both"/>
      </w:pPr>
      <w:r>
        <w:t xml:space="preserve">Pen and pencil marks, staples, </w:t>
      </w:r>
      <w:proofErr w:type="spellStart"/>
      <w:r>
        <w:t>sellotape</w:t>
      </w:r>
      <w:proofErr w:type="spellEnd"/>
      <w:r>
        <w:t xml:space="preserve">, water damage or torn books will not be accepted and must be replaced by parents. </w:t>
      </w:r>
    </w:p>
    <w:p w:rsidR="002C5E02" w:rsidRDefault="002C5E02" w:rsidP="002C5E02">
      <w:pPr>
        <w:pStyle w:val="ListParagraph"/>
        <w:numPr>
          <w:ilvl w:val="0"/>
          <w:numId w:val="6"/>
        </w:numPr>
        <w:spacing w:after="0" w:line="240" w:lineRule="auto"/>
        <w:jc w:val="both"/>
      </w:pPr>
      <w:r>
        <w:t xml:space="preserve">Regular inspection of the books will take place by the teachers and the Book Rental Scheme committee. </w:t>
      </w:r>
    </w:p>
    <w:p w:rsidR="002C5E02" w:rsidRDefault="002C5E02" w:rsidP="002C5E02">
      <w:pPr>
        <w:pStyle w:val="ListParagraph"/>
        <w:numPr>
          <w:ilvl w:val="0"/>
          <w:numId w:val="6"/>
        </w:numPr>
        <w:spacing w:after="0" w:line="240" w:lineRule="auto"/>
        <w:jc w:val="both"/>
      </w:pPr>
      <w:r>
        <w:t xml:space="preserve">All books must be returned in excellent condition at the end of the school year. </w:t>
      </w:r>
    </w:p>
    <w:p w:rsidR="002C5E02" w:rsidRPr="0033075E" w:rsidRDefault="002C5E02" w:rsidP="002C5E02">
      <w:pPr>
        <w:pStyle w:val="ListParagraph"/>
        <w:spacing w:after="0" w:line="240" w:lineRule="auto"/>
        <w:jc w:val="both"/>
        <w:rPr>
          <w:sz w:val="8"/>
          <w:szCs w:val="8"/>
        </w:rPr>
      </w:pPr>
    </w:p>
    <w:p w:rsidR="002C5E02" w:rsidRPr="00B22CC2" w:rsidRDefault="002C5E02" w:rsidP="002C5E02">
      <w:pPr>
        <w:spacing w:after="0" w:line="240" w:lineRule="auto"/>
        <w:ind w:left="66"/>
        <w:jc w:val="both"/>
        <w:rPr>
          <w:b/>
        </w:rPr>
      </w:pPr>
      <w:r w:rsidRPr="00B22CC2">
        <w:rPr>
          <w:b/>
        </w:rPr>
        <w:t xml:space="preserve">Distribution &amp; Return of Books </w:t>
      </w:r>
    </w:p>
    <w:p w:rsidR="002C5E02" w:rsidRDefault="002C5E02" w:rsidP="002C5E02">
      <w:pPr>
        <w:pStyle w:val="ListParagraph"/>
        <w:numPr>
          <w:ilvl w:val="0"/>
          <w:numId w:val="7"/>
        </w:numPr>
        <w:spacing w:after="0" w:line="240" w:lineRule="auto"/>
        <w:jc w:val="both"/>
      </w:pPr>
      <w:r>
        <w:t xml:space="preserve">Books will be distributed to students when school starts in late August. </w:t>
      </w:r>
    </w:p>
    <w:p w:rsidR="002C5E02" w:rsidRDefault="002C5E02" w:rsidP="002C5E02">
      <w:pPr>
        <w:pStyle w:val="ListParagraph"/>
        <w:numPr>
          <w:ilvl w:val="0"/>
          <w:numId w:val="7"/>
        </w:numPr>
        <w:spacing w:after="0" w:line="240" w:lineRule="auto"/>
        <w:jc w:val="both"/>
      </w:pPr>
      <w:r>
        <w:t xml:space="preserve">Parents have one week after receipt of books to contact Ms. Clare Neville or the Book Rental Scheme committee or with any queries. </w:t>
      </w:r>
    </w:p>
    <w:p w:rsidR="002C5E02" w:rsidRDefault="002C5E02" w:rsidP="002C5E02">
      <w:pPr>
        <w:pStyle w:val="ListParagraph"/>
        <w:numPr>
          <w:ilvl w:val="0"/>
          <w:numId w:val="7"/>
        </w:numPr>
        <w:spacing w:after="0" w:line="240" w:lineRule="auto"/>
        <w:jc w:val="both"/>
      </w:pPr>
      <w:r>
        <w:t xml:space="preserve">When books are finished in each class, they are returned to the book rental committee. </w:t>
      </w:r>
    </w:p>
    <w:p w:rsidR="002C5E02" w:rsidRDefault="002C5E02" w:rsidP="002C5E02">
      <w:pPr>
        <w:pStyle w:val="ListParagraph"/>
        <w:numPr>
          <w:ilvl w:val="0"/>
          <w:numId w:val="7"/>
        </w:numPr>
        <w:spacing w:after="0" w:line="240" w:lineRule="auto"/>
        <w:jc w:val="both"/>
      </w:pPr>
      <w:r>
        <w:t xml:space="preserve">A date is decided with the principal as to the last date for all book returns. </w:t>
      </w:r>
    </w:p>
    <w:p w:rsidR="002C5E02" w:rsidRPr="0033075E" w:rsidRDefault="002C5E02" w:rsidP="002C5E02">
      <w:pPr>
        <w:pStyle w:val="ListParagraph"/>
        <w:spacing w:after="0" w:line="240" w:lineRule="auto"/>
        <w:ind w:left="786"/>
        <w:jc w:val="both"/>
        <w:rPr>
          <w:sz w:val="8"/>
          <w:szCs w:val="8"/>
        </w:rPr>
      </w:pPr>
    </w:p>
    <w:p w:rsidR="002C5E02" w:rsidRPr="00B22CC2" w:rsidRDefault="002C5E02" w:rsidP="002C5E02">
      <w:pPr>
        <w:spacing w:after="0" w:line="240" w:lineRule="auto"/>
        <w:ind w:left="66"/>
        <w:jc w:val="both"/>
        <w:rPr>
          <w:b/>
        </w:rPr>
      </w:pPr>
      <w:r w:rsidRPr="00B22CC2">
        <w:rPr>
          <w:b/>
        </w:rPr>
        <w:t xml:space="preserve">What is not included in the scheme? </w:t>
      </w:r>
    </w:p>
    <w:p w:rsidR="002C5E02" w:rsidRDefault="002C5E02" w:rsidP="002C5E02">
      <w:pPr>
        <w:pStyle w:val="ListParagraph"/>
        <w:numPr>
          <w:ilvl w:val="0"/>
          <w:numId w:val="8"/>
        </w:numPr>
        <w:spacing w:after="0" w:line="240" w:lineRule="auto"/>
        <w:jc w:val="both"/>
      </w:pPr>
      <w:r>
        <w:t xml:space="preserve">Copies, pens, pencils and other extra materials are outside the scope of the scheme and remain the responsibility of parents. </w:t>
      </w:r>
    </w:p>
    <w:p w:rsidR="002C5E02" w:rsidRDefault="002C5E02" w:rsidP="002C5E02">
      <w:pPr>
        <w:pStyle w:val="ListParagraph"/>
        <w:numPr>
          <w:ilvl w:val="0"/>
          <w:numId w:val="8"/>
        </w:numPr>
        <w:spacing w:after="0" w:line="240" w:lineRule="auto"/>
        <w:jc w:val="both"/>
      </w:pPr>
      <w:r>
        <w:t xml:space="preserve">It will include the cost of covering books in order to maintain them in the best condition possible and we hope to obtain a book covering machine costing €1,000 over the next two years. </w:t>
      </w:r>
    </w:p>
    <w:p w:rsidR="002C5E02" w:rsidRPr="0033075E" w:rsidRDefault="002C5E02" w:rsidP="002C5E02">
      <w:pPr>
        <w:pStyle w:val="ListParagraph"/>
        <w:spacing w:after="0" w:line="240" w:lineRule="auto"/>
        <w:jc w:val="both"/>
        <w:rPr>
          <w:sz w:val="8"/>
          <w:szCs w:val="8"/>
        </w:rPr>
      </w:pPr>
    </w:p>
    <w:p w:rsidR="002C5E02" w:rsidRPr="00B22CC2" w:rsidRDefault="002C5E02" w:rsidP="002C5E02">
      <w:pPr>
        <w:spacing w:after="0" w:line="240" w:lineRule="auto"/>
        <w:ind w:left="66"/>
        <w:jc w:val="both"/>
        <w:rPr>
          <w:b/>
        </w:rPr>
      </w:pPr>
      <w:r w:rsidRPr="00B22CC2">
        <w:rPr>
          <w:b/>
        </w:rPr>
        <w:t xml:space="preserve">Book Rental Scheme Membership </w:t>
      </w:r>
    </w:p>
    <w:p w:rsidR="002C5E02" w:rsidRPr="007466B5" w:rsidRDefault="002C5E02" w:rsidP="002C5E02">
      <w:pPr>
        <w:pStyle w:val="ListParagraph"/>
        <w:numPr>
          <w:ilvl w:val="0"/>
          <w:numId w:val="9"/>
        </w:numPr>
        <w:spacing w:after="0" w:line="240" w:lineRule="auto"/>
        <w:ind w:left="709"/>
        <w:jc w:val="both"/>
      </w:pPr>
      <w:r>
        <w:t>Participating in the scheme will mean that you agree to adhere to the terms and conditions of the Book Rental Scheme.</w:t>
      </w:r>
    </w:p>
    <w:p w:rsidR="002C5E02" w:rsidRDefault="002C5E02" w:rsidP="002C5E02">
      <w:pPr>
        <w:spacing w:after="0" w:line="276" w:lineRule="auto"/>
        <w:jc w:val="both"/>
        <w:rPr>
          <w:rFonts w:ascii="Arial Black" w:hAnsi="Arial Black"/>
          <w:w w:val="95"/>
          <w:sz w:val="28"/>
          <w:szCs w:val="34"/>
        </w:rPr>
      </w:pPr>
    </w:p>
    <w:p w:rsidR="002C5E02" w:rsidRDefault="002C5E02" w:rsidP="002C5E02">
      <w:pPr>
        <w:spacing w:after="0" w:line="276" w:lineRule="auto"/>
        <w:jc w:val="both"/>
        <w:rPr>
          <w:rFonts w:ascii="Arial Black" w:hAnsi="Arial Black"/>
          <w:w w:val="95"/>
          <w:sz w:val="28"/>
          <w:szCs w:val="34"/>
        </w:rPr>
      </w:pPr>
    </w:p>
    <w:p w:rsidR="002C5E02" w:rsidRPr="002B2F40" w:rsidRDefault="002C5E02" w:rsidP="002C5E02">
      <w:pPr>
        <w:spacing w:after="0" w:line="240" w:lineRule="auto"/>
        <w:jc w:val="both"/>
        <w:rPr>
          <w:rFonts w:ascii="Arial Black" w:hAnsi="Arial Black"/>
          <w:w w:val="95"/>
          <w:sz w:val="28"/>
          <w:szCs w:val="34"/>
        </w:rPr>
      </w:pPr>
      <w:r w:rsidRPr="002B2F40">
        <w:rPr>
          <w:rFonts w:ascii="Arial Black" w:hAnsi="Arial Black"/>
          <w:w w:val="95"/>
          <w:sz w:val="28"/>
          <w:szCs w:val="34"/>
        </w:rPr>
        <w:t xml:space="preserve">Books which will be provided by the school under the </w:t>
      </w:r>
    </w:p>
    <w:p w:rsidR="002C5E02" w:rsidRDefault="002C5E02" w:rsidP="002C5E02">
      <w:pPr>
        <w:spacing w:after="0" w:line="240" w:lineRule="auto"/>
        <w:jc w:val="both"/>
        <w:rPr>
          <w:rFonts w:ascii="Arial Black" w:hAnsi="Arial Black"/>
          <w:w w:val="95"/>
          <w:sz w:val="28"/>
          <w:szCs w:val="34"/>
        </w:rPr>
      </w:pPr>
      <w:r w:rsidRPr="007466B5">
        <w:rPr>
          <w:rFonts w:ascii="Arial Black" w:hAnsi="Arial Black"/>
          <w:w w:val="95"/>
          <w:sz w:val="28"/>
          <w:szCs w:val="34"/>
        </w:rPr>
        <w:t>BOOK RENTAL SCHEME</w:t>
      </w:r>
      <w:r>
        <w:rPr>
          <w:rFonts w:ascii="Arial Black" w:hAnsi="Arial Black"/>
          <w:w w:val="95"/>
          <w:sz w:val="28"/>
          <w:szCs w:val="34"/>
        </w:rPr>
        <w:t xml:space="preserve"> – 3</w:t>
      </w:r>
      <w:r w:rsidRPr="002B2F40">
        <w:rPr>
          <w:rFonts w:ascii="Arial Black" w:hAnsi="Arial Black"/>
          <w:w w:val="95"/>
          <w:sz w:val="28"/>
          <w:szCs w:val="34"/>
          <w:vertAlign w:val="superscript"/>
        </w:rPr>
        <w:t>rd</w:t>
      </w:r>
      <w:r>
        <w:rPr>
          <w:rFonts w:ascii="Arial Black" w:hAnsi="Arial Black"/>
          <w:w w:val="95"/>
          <w:sz w:val="28"/>
          <w:szCs w:val="34"/>
        </w:rPr>
        <w:t xml:space="preserve"> Class 2017-2018</w:t>
      </w:r>
    </w:p>
    <w:tbl>
      <w:tblPr>
        <w:tblStyle w:val="TableGrid"/>
        <w:tblpPr w:leftFromText="180" w:rightFromText="180" w:vertAnchor="text" w:horzAnchor="margin" w:tblpY="96"/>
        <w:tblW w:w="9351" w:type="dxa"/>
        <w:tblLook w:val="04A0" w:firstRow="1" w:lastRow="0" w:firstColumn="1" w:lastColumn="0" w:noHBand="0" w:noVBand="1"/>
      </w:tblPr>
      <w:tblGrid>
        <w:gridCol w:w="2104"/>
        <w:gridCol w:w="3391"/>
        <w:gridCol w:w="1984"/>
        <w:gridCol w:w="1872"/>
      </w:tblGrid>
      <w:tr w:rsidR="002C5E02" w:rsidTr="00D64D64">
        <w:trPr>
          <w:trHeight w:val="794"/>
        </w:trPr>
        <w:tc>
          <w:tcPr>
            <w:tcW w:w="9351" w:type="dxa"/>
            <w:gridSpan w:val="4"/>
            <w:vAlign w:val="center"/>
          </w:tcPr>
          <w:p w:rsidR="002C5E02" w:rsidRDefault="002C5E02" w:rsidP="00D64D64">
            <w:pPr>
              <w:pStyle w:val="Default"/>
              <w:rPr>
                <w:rFonts w:ascii="Franklin Gothic Heavy" w:hAnsi="Franklin Gothic Heavy" w:cstheme="minorBidi"/>
                <w:b/>
                <w:color w:val="auto"/>
                <w:sz w:val="28"/>
                <w:szCs w:val="21"/>
              </w:rPr>
            </w:pPr>
            <w:r w:rsidRPr="002B2F40">
              <w:rPr>
                <w:rFonts w:ascii="Franklin Gothic Heavy" w:hAnsi="Franklin Gothic Heavy" w:cstheme="minorBidi"/>
                <w:b/>
                <w:color w:val="auto"/>
                <w:sz w:val="28"/>
                <w:szCs w:val="21"/>
              </w:rPr>
              <w:t xml:space="preserve">Book Rental Scheme </w:t>
            </w:r>
            <w:proofErr w:type="gramStart"/>
            <w:r w:rsidRPr="002B2F40">
              <w:rPr>
                <w:rFonts w:ascii="Franklin Gothic Heavy" w:hAnsi="Franklin Gothic Heavy" w:cstheme="minorBidi"/>
                <w:b/>
                <w:color w:val="auto"/>
                <w:sz w:val="28"/>
                <w:szCs w:val="21"/>
              </w:rPr>
              <w:t>Payment  -</w:t>
            </w:r>
            <w:proofErr w:type="gramEnd"/>
            <w:r w:rsidRPr="002B2F40">
              <w:rPr>
                <w:rFonts w:ascii="Franklin Gothic Heavy" w:hAnsi="Franklin Gothic Heavy" w:cstheme="minorBidi"/>
                <w:b/>
                <w:color w:val="auto"/>
                <w:sz w:val="28"/>
                <w:szCs w:val="21"/>
              </w:rPr>
              <w:t xml:space="preserve">  €2</w:t>
            </w:r>
            <w:r>
              <w:rPr>
                <w:rFonts w:ascii="Franklin Gothic Heavy" w:hAnsi="Franklin Gothic Heavy" w:cstheme="minorBidi"/>
                <w:b/>
                <w:color w:val="auto"/>
                <w:sz w:val="28"/>
                <w:szCs w:val="21"/>
              </w:rPr>
              <w:t>5</w:t>
            </w:r>
            <w:r w:rsidRPr="002B2F40">
              <w:rPr>
                <w:rFonts w:ascii="Franklin Gothic Heavy" w:hAnsi="Franklin Gothic Heavy" w:cstheme="minorBidi"/>
                <w:b/>
                <w:color w:val="auto"/>
                <w:sz w:val="28"/>
                <w:szCs w:val="21"/>
              </w:rPr>
              <w:t>.00</w:t>
            </w:r>
            <w:r>
              <w:rPr>
                <w:rFonts w:ascii="Franklin Gothic Heavy" w:hAnsi="Franklin Gothic Heavy" w:cstheme="minorBidi"/>
                <w:b/>
                <w:color w:val="auto"/>
                <w:sz w:val="28"/>
                <w:szCs w:val="21"/>
              </w:rPr>
              <w:t xml:space="preserve"> to be paid by ?????</w:t>
            </w:r>
          </w:p>
          <w:p w:rsidR="002C5E02" w:rsidRDefault="002C5E02" w:rsidP="00D64D64">
            <w:pPr>
              <w:pStyle w:val="Default"/>
              <w:rPr>
                <w:rFonts w:ascii="Franklin Gothic Heavy" w:hAnsi="Franklin Gothic Heavy" w:cstheme="minorBidi"/>
                <w:b/>
                <w:color w:val="auto"/>
                <w:szCs w:val="21"/>
              </w:rPr>
            </w:pPr>
            <w:r w:rsidRPr="00791B06">
              <w:rPr>
                <w:rFonts w:ascii="Franklin Gothic Heavy" w:hAnsi="Franklin Gothic Heavy" w:cstheme="minorBidi"/>
                <w:b/>
                <w:color w:val="auto"/>
                <w:szCs w:val="21"/>
              </w:rPr>
              <w:t xml:space="preserve">Please send the payment in an envelope marked </w:t>
            </w:r>
            <w:r>
              <w:rPr>
                <w:rFonts w:ascii="Franklin Gothic Heavy" w:hAnsi="Franklin Gothic Heavy" w:cstheme="minorBidi"/>
                <w:b/>
                <w:color w:val="auto"/>
                <w:szCs w:val="21"/>
              </w:rPr>
              <w:t>‘</w:t>
            </w:r>
            <w:r w:rsidRPr="00791B06">
              <w:rPr>
                <w:rFonts w:ascii="Franklin Gothic Heavy" w:hAnsi="Franklin Gothic Heavy" w:cstheme="minorBidi"/>
                <w:b/>
                <w:color w:val="auto"/>
                <w:szCs w:val="21"/>
              </w:rPr>
              <w:t>Book Rental Scheme</w:t>
            </w:r>
            <w:r>
              <w:rPr>
                <w:rFonts w:ascii="Franklin Gothic Heavy" w:hAnsi="Franklin Gothic Heavy" w:cstheme="minorBidi"/>
                <w:b/>
                <w:color w:val="auto"/>
                <w:szCs w:val="21"/>
              </w:rPr>
              <w:t>’</w:t>
            </w:r>
          </w:p>
          <w:p w:rsidR="002C5E02" w:rsidRPr="002B2F40" w:rsidRDefault="002C5E02" w:rsidP="00D64D64">
            <w:pPr>
              <w:pStyle w:val="Default"/>
              <w:rPr>
                <w:rFonts w:ascii="Franklin Gothic Heavy" w:hAnsi="Franklin Gothic Heavy" w:cstheme="minorBidi"/>
                <w:b/>
                <w:color w:val="auto"/>
                <w:sz w:val="28"/>
                <w:szCs w:val="21"/>
              </w:rPr>
            </w:pPr>
            <w:proofErr w:type="gramStart"/>
            <w:r w:rsidRPr="00791B06">
              <w:rPr>
                <w:rFonts w:ascii="Franklin Gothic Heavy" w:hAnsi="Franklin Gothic Heavy" w:cstheme="minorBidi"/>
                <w:b/>
                <w:color w:val="auto"/>
                <w:szCs w:val="21"/>
              </w:rPr>
              <w:t>with</w:t>
            </w:r>
            <w:proofErr w:type="gramEnd"/>
            <w:r w:rsidRPr="00791B06">
              <w:rPr>
                <w:rFonts w:ascii="Franklin Gothic Heavy" w:hAnsi="Franklin Gothic Heavy" w:cstheme="minorBidi"/>
                <w:b/>
                <w:color w:val="auto"/>
                <w:szCs w:val="21"/>
              </w:rPr>
              <w:t xml:space="preserve"> your child’s name and current class teacher’s name.</w:t>
            </w:r>
          </w:p>
        </w:tc>
      </w:tr>
      <w:tr w:rsidR="002C5E02" w:rsidTr="00D64D64">
        <w:tc>
          <w:tcPr>
            <w:tcW w:w="2104" w:type="dxa"/>
            <w:shd w:val="clear" w:color="auto" w:fill="000000" w:themeFill="text1"/>
          </w:tcPr>
          <w:p w:rsidR="002C5E02" w:rsidRPr="00D04E2E" w:rsidRDefault="002C5E02" w:rsidP="00D64D64">
            <w:pPr>
              <w:rPr>
                <w:b/>
                <w:sz w:val="24"/>
                <w:szCs w:val="21"/>
              </w:rPr>
            </w:pPr>
            <w:r w:rsidRPr="00D04E2E">
              <w:rPr>
                <w:b/>
                <w:sz w:val="24"/>
                <w:szCs w:val="21"/>
              </w:rPr>
              <w:t>Subject</w:t>
            </w:r>
          </w:p>
        </w:tc>
        <w:tc>
          <w:tcPr>
            <w:tcW w:w="3391" w:type="dxa"/>
            <w:shd w:val="clear" w:color="auto" w:fill="000000" w:themeFill="text1"/>
          </w:tcPr>
          <w:p w:rsidR="002C5E02" w:rsidRPr="00D04E2E" w:rsidRDefault="002C5E02" w:rsidP="00D64D64">
            <w:pPr>
              <w:rPr>
                <w:b/>
                <w:sz w:val="24"/>
                <w:szCs w:val="21"/>
              </w:rPr>
            </w:pPr>
            <w:r w:rsidRPr="00D04E2E">
              <w:rPr>
                <w:b/>
                <w:sz w:val="24"/>
                <w:szCs w:val="21"/>
              </w:rPr>
              <w:t>Title</w:t>
            </w:r>
          </w:p>
        </w:tc>
        <w:tc>
          <w:tcPr>
            <w:tcW w:w="1984" w:type="dxa"/>
            <w:shd w:val="clear" w:color="auto" w:fill="000000" w:themeFill="text1"/>
          </w:tcPr>
          <w:p w:rsidR="002C5E02" w:rsidRPr="00D04E2E" w:rsidRDefault="002C5E02" w:rsidP="00D64D64">
            <w:pPr>
              <w:rPr>
                <w:b/>
                <w:sz w:val="24"/>
                <w:szCs w:val="21"/>
              </w:rPr>
            </w:pPr>
            <w:r w:rsidRPr="00D04E2E">
              <w:rPr>
                <w:b/>
                <w:sz w:val="24"/>
                <w:szCs w:val="21"/>
              </w:rPr>
              <w:t>Publisher</w:t>
            </w:r>
          </w:p>
        </w:tc>
        <w:tc>
          <w:tcPr>
            <w:tcW w:w="1872" w:type="dxa"/>
            <w:shd w:val="clear" w:color="auto" w:fill="000000" w:themeFill="text1"/>
          </w:tcPr>
          <w:p w:rsidR="002C5E02" w:rsidRPr="00D04E2E" w:rsidRDefault="002C5E02" w:rsidP="00D64D64">
            <w:pPr>
              <w:jc w:val="center"/>
              <w:rPr>
                <w:b/>
                <w:sz w:val="24"/>
                <w:szCs w:val="21"/>
              </w:rPr>
            </w:pPr>
            <w:r w:rsidRPr="00D04E2E">
              <w:rPr>
                <w:b/>
                <w:sz w:val="24"/>
                <w:szCs w:val="21"/>
              </w:rPr>
              <w:t>Price</w:t>
            </w:r>
          </w:p>
        </w:tc>
      </w:tr>
      <w:tr w:rsidR="002C5E02" w:rsidTr="00D64D64">
        <w:trPr>
          <w:trHeight w:val="397"/>
        </w:trPr>
        <w:tc>
          <w:tcPr>
            <w:tcW w:w="2104" w:type="dxa"/>
            <w:vAlign w:val="center"/>
          </w:tcPr>
          <w:p w:rsidR="002C5E02" w:rsidRPr="00D04E2E" w:rsidRDefault="002C5E02" w:rsidP="00D64D64">
            <w:pPr>
              <w:rPr>
                <w:sz w:val="24"/>
                <w:szCs w:val="21"/>
              </w:rPr>
            </w:pPr>
            <w:proofErr w:type="spellStart"/>
            <w:r w:rsidRPr="00D04E2E">
              <w:rPr>
                <w:sz w:val="24"/>
                <w:szCs w:val="21"/>
              </w:rPr>
              <w:t>Gaeilge</w:t>
            </w:r>
            <w:proofErr w:type="spellEnd"/>
          </w:p>
        </w:tc>
        <w:tc>
          <w:tcPr>
            <w:tcW w:w="3391" w:type="dxa"/>
            <w:vAlign w:val="center"/>
          </w:tcPr>
          <w:p w:rsidR="002C5E02" w:rsidRPr="00D04E2E" w:rsidRDefault="002C5E02" w:rsidP="00D64D64">
            <w:pPr>
              <w:rPr>
                <w:sz w:val="24"/>
                <w:szCs w:val="21"/>
              </w:rPr>
            </w:pPr>
            <w:r w:rsidRPr="00D04E2E">
              <w:rPr>
                <w:sz w:val="24"/>
                <w:szCs w:val="21"/>
              </w:rPr>
              <w:t>Bun go Barr 3</w:t>
            </w:r>
          </w:p>
        </w:tc>
        <w:tc>
          <w:tcPr>
            <w:tcW w:w="1984" w:type="dxa"/>
            <w:vAlign w:val="center"/>
          </w:tcPr>
          <w:p w:rsidR="002C5E02" w:rsidRPr="00D04E2E" w:rsidRDefault="002C5E02" w:rsidP="00D64D64">
            <w:pPr>
              <w:rPr>
                <w:sz w:val="24"/>
                <w:szCs w:val="21"/>
              </w:rPr>
            </w:pPr>
            <w:proofErr w:type="spellStart"/>
            <w:r w:rsidRPr="00D04E2E">
              <w:rPr>
                <w:sz w:val="24"/>
                <w:szCs w:val="21"/>
              </w:rPr>
              <w:t>Fallons</w:t>
            </w:r>
            <w:proofErr w:type="spellEnd"/>
          </w:p>
        </w:tc>
        <w:tc>
          <w:tcPr>
            <w:tcW w:w="1872" w:type="dxa"/>
            <w:vAlign w:val="center"/>
          </w:tcPr>
          <w:p w:rsidR="002C5E02" w:rsidRPr="00D04E2E" w:rsidRDefault="002C5E02" w:rsidP="00D64D64">
            <w:pPr>
              <w:ind w:right="576"/>
              <w:jc w:val="right"/>
              <w:rPr>
                <w:sz w:val="24"/>
                <w:szCs w:val="21"/>
              </w:rPr>
            </w:pPr>
            <w:r w:rsidRPr="00D04E2E">
              <w:rPr>
                <w:sz w:val="24"/>
                <w:szCs w:val="21"/>
              </w:rPr>
              <w:t>€17.45</w:t>
            </w:r>
          </w:p>
        </w:tc>
      </w:tr>
      <w:tr w:rsidR="002C5E02" w:rsidTr="00D64D64">
        <w:trPr>
          <w:trHeight w:val="397"/>
        </w:trPr>
        <w:tc>
          <w:tcPr>
            <w:tcW w:w="2104" w:type="dxa"/>
            <w:vAlign w:val="center"/>
          </w:tcPr>
          <w:p w:rsidR="002C5E02" w:rsidRPr="00D04E2E" w:rsidRDefault="002C5E02" w:rsidP="00D64D64">
            <w:pPr>
              <w:rPr>
                <w:sz w:val="24"/>
                <w:szCs w:val="21"/>
              </w:rPr>
            </w:pPr>
            <w:r w:rsidRPr="00D04E2E">
              <w:rPr>
                <w:sz w:val="24"/>
                <w:szCs w:val="21"/>
              </w:rPr>
              <w:t>English</w:t>
            </w:r>
          </w:p>
        </w:tc>
        <w:tc>
          <w:tcPr>
            <w:tcW w:w="3391" w:type="dxa"/>
            <w:vAlign w:val="center"/>
          </w:tcPr>
          <w:p w:rsidR="002C5E02" w:rsidRPr="00D04E2E" w:rsidRDefault="002C5E02" w:rsidP="00D64D64">
            <w:pPr>
              <w:pStyle w:val="Default"/>
              <w:rPr>
                <w:rFonts w:asciiTheme="minorHAnsi" w:hAnsiTheme="minorHAnsi" w:cstheme="minorBidi"/>
                <w:color w:val="auto"/>
                <w:szCs w:val="21"/>
              </w:rPr>
            </w:pPr>
            <w:r w:rsidRPr="00D04E2E">
              <w:rPr>
                <w:rFonts w:asciiTheme="minorHAnsi" w:hAnsiTheme="minorHAnsi" w:cstheme="minorBidi"/>
                <w:color w:val="auto"/>
                <w:szCs w:val="21"/>
              </w:rPr>
              <w:t xml:space="preserve">Get Set! </w:t>
            </w:r>
          </w:p>
        </w:tc>
        <w:tc>
          <w:tcPr>
            <w:tcW w:w="1984" w:type="dxa"/>
            <w:vAlign w:val="center"/>
          </w:tcPr>
          <w:p w:rsidR="002C5E02" w:rsidRPr="00D04E2E" w:rsidRDefault="002C5E02" w:rsidP="00D64D64">
            <w:pPr>
              <w:rPr>
                <w:sz w:val="24"/>
                <w:szCs w:val="21"/>
              </w:rPr>
            </w:pPr>
            <w:proofErr w:type="spellStart"/>
            <w:r w:rsidRPr="00D04E2E">
              <w:rPr>
                <w:sz w:val="24"/>
                <w:szCs w:val="21"/>
              </w:rPr>
              <w:t>Fallons</w:t>
            </w:r>
            <w:proofErr w:type="spellEnd"/>
          </w:p>
        </w:tc>
        <w:tc>
          <w:tcPr>
            <w:tcW w:w="1872" w:type="dxa"/>
            <w:vAlign w:val="center"/>
          </w:tcPr>
          <w:p w:rsidR="002C5E02" w:rsidRPr="00D04E2E" w:rsidRDefault="002C5E02" w:rsidP="00D64D64">
            <w:pPr>
              <w:pStyle w:val="Default"/>
              <w:ind w:right="576"/>
              <w:jc w:val="right"/>
              <w:rPr>
                <w:rFonts w:asciiTheme="minorHAnsi" w:hAnsiTheme="minorHAnsi" w:cstheme="minorBidi"/>
                <w:color w:val="auto"/>
                <w:szCs w:val="21"/>
              </w:rPr>
            </w:pPr>
            <w:r w:rsidRPr="00D04E2E">
              <w:rPr>
                <w:rFonts w:asciiTheme="minorHAnsi" w:hAnsiTheme="minorHAnsi" w:cstheme="minorBidi"/>
                <w:color w:val="auto"/>
                <w:szCs w:val="21"/>
              </w:rPr>
              <w:t xml:space="preserve">€19.15 </w:t>
            </w:r>
          </w:p>
        </w:tc>
      </w:tr>
      <w:tr w:rsidR="002C5E02" w:rsidTr="00D64D64">
        <w:trPr>
          <w:trHeight w:val="397"/>
        </w:trPr>
        <w:tc>
          <w:tcPr>
            <w:tcW w:w="2104" w:type="dxa"/>
            <w:vAlign w:val="center"/>
          </w:tcPr>
          <w:p w:rsidR="002C5E02" w:rsidRPr="00D04E2E" w:rsidRDefault="002C5E02" w:rsidP="00D64D64">
            <w:pPr>
              <w:rPr>
                <w:sz w:val="24"/>
                <w:szCs w:val="21"/>
              </w:rPr>
            </w:pPr>
          </w:p>
        </w:tc>
        <w:tc>
          <w:tcPr>
            <w:tcW w:w="3391" w:type="dxa"/>
            <w:vAlign w:val="center"/>
          </w:tcPr>
          <w:p w:rsidR="002C5E02" w:rsidRPr="00D04E2E" w:rsidRDefault="002C5E02" w:rsidP="00D64D64">
            <w:pPr>
              <w:pStyle w:val="Default"/>
              <w:rPr>
                <w:rFonts w:asciiTheme="minorHAnsi" w:hAnsiTheme="minorHAnsi" w:cstheme="minorBidi"/>
                <w:color w:val="auto"/>
                <w:szCs w:val="21"/>
              </w:rPr>
            </w:pPr>
            <w:r w:rsidRPr="00D04E2E">
              <w:rPr>
                <w:rFonts w:asciiTheme="minorHAnsi" w:hAnsiTheme="minorHAnsi" w:cstheme="minorBidi"/>
                <w:color w:val="auto"/>
                <w:szCs w:val="21"/>
              </w:rPr>
              <w:t>Read at Home 3</w:t>
            </w:r>
          </w:p>
        </w:tc>
        <w:tc>
          <w:tcPr>
            <w:tcW w:w="1984" w:type="dxa"/>
            <w:vAlign w:val="center"/>
          </w:tcPr>
          <w:p w:rsidR="002C5E02" w:rsidRPr="00D04E2E" w:rsidRDefault="002C5E02" w:rsidP="00D64D64">
            <w:pPr>
              <w:rPr>
                <w:sz w:val="24"/>
                <w:szCs w:val="21"/>
              </w:rPr>
            </w:pPr>
            <w:proofErr w:type="spellStart"/>
            <w:r w:rsidRPr="00D04E2E">
              <w:rPr>
                <w:sz w:val="24"/>
                <w:szCs w:val="21"/>
              </w:rPr>
              <w:t>Fallons</w:t>
            </w:r>
            <w:proofErr w:type="spellEnd"/>
          </w:p>
        </w:tc>
        <w:tc>
          <w:tcPr>
            <w:tcW w:w="1872" w:type="dxa"/>
            <w:vAlign w:val="center"/>
          </w:tcPr>
          <w:p w:rsidR="002C5E02" w:rsidRPr="00D04E2E" w:rsidRDefault="002C5E02" w:rsidP="00D64D64">
            <w:pPr>
              <w:pStyle w:val="Default"/>
              <w:ind w:right="576"/>
              <w:jc w:val="right"/>
              <w:rPr>
                <w:rFonts w:asciiTheme="minorHAnsi" w:hAnsiTheme="minorHAnsi" w:cstheme="minorBidi"/>
                <w:color w:val="auto"/>
                <w:szCs w:val="21"/>
              </w:rPr>
            </w:pPr>
            <w:r w:rsidRPr="00D04E2E">
              <w:rPr>
                <w:rFonts w:asciiTheme="minorHAnsi" w:hAnsiTheme="minorHAnsi" w:cstheme="minorBidi"/>
                <w:color w:val="auto"/>
                <w:szCs w:val="21"/>
              </w:rPr>
              <w:t>€12.55</w:t>
            </w:r>
          </w:p>
        </w:tc>
      </w:tr>
      <w:tr w:rsidR="002C5E02" w:rsidTr="00D64D64">
        <w:trPr>
          <w:trHeight w:val="397"/>
        </w:trPr>
        <w:tc>
          <w:tcPr>
            <w:tcW w:w="2104" w:type="dxa"/>
            <w:vAlign w:val="center"/>
          </w:tcPr>
          <w:p w:rsidR="002C5E02" w:rsidRPr="00D04E2E" w:rsidRDefault="002C5E02" w:rsidP="00D64D64">
            <w:pPr>
              <w:rPr>
                <w:sz w:val="24"/>
                <w:szCs w:val="21"/>
              </w:rPr>
            </w:pPr>
            <w:r w:rsidRPr="00D04E2E">
              <w:rPr>
                <w:sz w:val="24"/>
                <w:szCs w:val="21"/>
              </w:rPr>
              <w:t>Music</w:t>
            </w:r>
          </w:p>
        </w:tc>
        <w:tc>
          <w:tcPr>
            <w:tcW w:w="3391" w:type="dxa"/>
            <w:vAlign w:val="center"/>
          </w:tcPr>
          <w:p w:rsidR="002C5E02" w:rsidRPr="00D04E2E" w:rsidRDefault="002C5E02" w:rsidP="00D64D64">
            <w:pPr>
              <w:pStyle w:val="Default"/>
              <w:rPr>
                <w:rFonts w:asciiTheme="minorHAnsi" w:hAnsiTheme="minorHAnsi" w:cstheme="minorBidi"/>
                <w:color w:val="auto"/>
                <w:szCs w:val="21"/>
              </w:rPr>
            </w:pPr>
            <w:r w:rsidRPr="00D04E2E">
              <w:rPr>
                <w:rFonts w:asciiTheme="minorHAnsi" w:hAnsiTheme="minorHAnsi" w:cstheme="minorBidi"/>
                <w:color w:val="auto"/>
                <w:szCs w:val="21"/>
              </w:rPr>
              <w:t>Recorder from the Beginning 1</w:t>
            </w:r>
          </w:p>
        </w:tc>
        <w:tc>
          <w:tcPr>
            <w:tcW w:w="1984" w:type="dxa"/>
            <w:vAlign w:val="center"/>
          </w:tcPr>
          <w:p w:rsidR="002C5E02" w:rsidRPr="00D04E2E" w:rsidRDefault="002C5E02" w:rsidP="00D64D64">
            <w:pPr>
              <w:rPr>
                <w:sz w:val="24"/>
                <w:szCs w:val="21"/>
              </w:rPr>
            </w:pPr>
            <w:r w:rsidRPr="00D04E2E">
              <w:rPr>
                <w:sz w:val="24"/>
                <w:szCs w:val="21"/>
              </w:rPr>
              <w:t>EJA Publications</w:t>
            </w:r>
          </w:p>
        </w:tc>
        <w:tc>
          <w:tcPr>
            <w:tcW w:w="1872" w:type="dxa"/>
            <w:vAlign w:val="center"/>
          </w:tcPr>
          <w:p w:rsidR="002C5E02" w:rsidRPr="00D04E2E" w:rsidRDefault="002C5E02" w:rsidP="00D64D64">
            <w:pPr>
              <w:pStyle w:val="Default"/>
              <w:ind w:right="576"/>
              <w:jc w:val="right"/>
              <w:rPr>
                <w:rFonts w:asciiTheme="minorHAnsi" w:hAnsiTheme="minorHAnsi" w:cstheme="minorBidi"/>
                <w:color w:val="auto"/>
                <w:szCs w:val="21"/>
              </w:rPr>
            </w:pPr>
            <w:r w:rsidRPr="00D04E2E">
              <w:rPr>
                <w:rFonts w:asciiTheme="minorHAnsi" w:hAnsiTheme="minorHAnsi" w:cstheme="minorBidi"/>
                <w:color w:val="auto"/>
                <w:szCs w:val="21"/>
              </w:rPr>
              <w:t>€7.00</w:t>
            </w:r>
          </w:p>
        </w:tc>
      </w:tr>
      <w:tr w:rsidR="002C5E02" w:rsidTr="00D64D64">
        <w:trPr>
          <w:trHeight w:val="397"/>
        </w:trPr>
        <w:tc>
          <w:tcPr>
            <w:tcW w:w="2104" w:type="dxa"/>
            <w:vAlign w:val="center"/>
          </w:tcPr>
          <w:p w:rsidR="002C5E02" w:rsidRPr="00D04E2E" w:rsidRDefault="002C5E02" w:rsidP="00D64D64">
            <w:pPr>
              <w:rPr>
                <w:sz w:val="24"/>
                <w:szCs w:val="21"/>
              </w:rPr>
            </w:pPr>
            <w:r w:rsidRPr="00D04E2E">
              <w:rPr>
                <w:sz w:val="24"/>
                <w:szCs w:val="21"/>
              </w:rPr>
              <w:t>S.E.S.E.</w:t>
            </w:r>
          </w:p>
        </w:tc>
        <w:tc>
          <w:tcPr>
            <w:tcW w:w="3391" w:type="dxa"/>
            <w:vAlign w:val="center"/>
          </w:tcPr>
          <w:p w:rsidR="002C5E02" w:rsidRPr="00D04E2E" w:rsidRDefault="002C5E02" w:rsidP="00D64D64">
            <w:pPr>
              <w:pStyle w:val="Default"/>
              <w:rPr>
                <w:rFonts w:asciiTheme="minorHAnsi" w:hAnsiTheme="minorHAnsi" w:cstheme="minorBidi"/>
                <w:color w:val="auto"/>
                <w:szCs w:val="21"/>
              </w:rPr>
            </w:pPr>
            <w:r w:rsidRPr="00D04E2E">
              <w:rPr>
                <w:rFonts w:asciiTheme="minorHAnsi" w:hAnsiTheme="minorHAnsi" w:cstheme="minorBidi"/>
                <w:color w:val="auto"/>
                <w:szCs w:val="21"/>
              </w:rPr>
              <w:t>History Quest 3</w:t>
            </w:r>
          </w:p>
        </w:tc>
        <w:tc>
          <w:tcPr>
            <w:tcW w:w="1984" w:type="dxa"/>
            <w:vAlign w:val="center"/>
          </w:tcPr>
          <w:p w:rsidR="002C5E02" w:rsidRPr="00D04E2E" w:rsidRDefault="002C5E02" w:rsidP="00D64D64">
            <w:pPr>
              <w:rPr>
                <w:sz w:val="24"/>
                <w:szCs w:val="21"/>
              </w:rPr>
            </w:pPr>
            <w:proofErr w:type="spellStart"/>
            <w:r w:rsidRPr="00D04E2E">
              <w:rPr>
                <w:sz w:val="24"/>
                <w:szCs w:val="21"/>
              </w:rPr>
              <w:t>Fallons</w:t>
            </w:r>
            <w:proofErr w:type="spellEnd"/>
          </w:p>
        </w:tc>
        <w:tc>
          <w:tcPr>
            <w:tcW w:w="1872" w:type="dxa"/>
            <w:vAlign w:val="center"/>
          </w:tcPr>
          <w:p w:rsidR="002C5E02" w:rsidRPr="00D04E2E" w:rsidRDefault="002C5E02" w:rsidP="00D64D64">
            <w:pPr>
              <w:pStyle w:val="Default"/>
              <w:ind w:right="576"/>
              <w:jc w:val="right"/>
              <w:rPr>
                <w:rFonts w:asciiTheme="minorHAnsi" w:hAnsiTheme="minorHAnsi" w:cstheme="minorBidi"/>
                <w:color w:val="auto"/>
                <w:szCs w:val="21"/>
              </w:rPr>
            </w:pPr>
            <w:r w:rsidRPr="00D04E2E">
              <w:rPr>
                <w:rFonts w:asciiTheme="minorHAnsi" w:hAnsiTheme="minorHAnsi" w:cstheme="minorBidi"/>
                <w:color w:val="auto"/>
                <w:szCs w:val="21"/>
              </w:rPr>
              <w:t>€10.50</w:t>
            </w:r>
          </w:p>
        </w:tc>
      </w:tr>
      <w:tr w:rsidR="002C5E02" w:rsidTr="00D64D64">
        <w:trPr>
          <w:trHeight w:val="397"/>
        </w:trPr>
        <w:tc>
          <w:tcPr>
            <w:tcW w:w="2104" w:type="dxa"/>
            <w:vAlign w:val="center"/>
          </w:tcPr>
          <w:p w:rsidR="002C5E02" w:rsidRPr="00D04E2E" w:rsidRDefault="002C5E02" w:rsidP="00D64D64">
            <w:pPr>
              <w:rPr>
                <w:sz w:val="24"/>
                <w:szCs w:val="21"/>
              </w:rPr>
            </w:pPr>
          </w:p>
        </w:tc>
        <w:tc>
          <w:tcPr>
            <w:tcW w:w="3391" w:type="dxa"/>
            <w:vAlign w:val="center"/>
          </w:tcPr>
          <w:p w:rsidR="002C5E02" w:rsidRPr="00D04E2E" w:rsidRDefault="002C5E02" w:rsidP="00D64D64">
            <w:pPr>
              <w:pStyle w:val="Default"/>
              <w:rPr>
                <w:rFonts w:asciiTheme="minorHAnsi" w:hAnsiTheme="minorHAnsi" w:cstheme="minorBidi"/>
                <w:color w:val="auto"/>
                <w:szCs w:val="21"/>
              </w:rPr>
            </w:pPr>
            <w:r w:rsidRPr="00D04E2E">
              <w:rPr>
                <w:rFonts w:asciiTheme="minorHAnsi" w:hAnsiTheme="minorHAnsi" w:cstheme="minorBidi"/>
                <w:color w:val="auto"/>
                <w:szCs w:val="21"/>
              </w:rPr>
              <w:t>Geography Quest 3</w:t>
            </w:r>
          </w:p>
        </w:tc>
        <w:tc>
          <w:tcPr>
            <w:tcW w:w="1984" w:type="dxa"/>
            <w:vAlign w:val="center"/>
          </w:tcPr>
          <w:p w:rsidR="002C5E02" w:rsidRPr="00D04E2E" w:rsidRDefault="002C5E02" w:rsidP="00D64D64">
            <w:pPr>
              <w:rPr>
                <w:sz w:val="24"/>
                <w:szCs w:val="21"/>
              </w:rPr>
            </w:pPr>
            <w:proofErr w:type="spellStart"/>
            <w:r w:rsidRPr="00D04E2E">
              <w:rPr>
                <w:sz w:val="24"/>
                <w:szCs w:val="21"/>
              </w:rPr>
              <w:t>Fallons</w:t>
            </w:r>
            <w:proofErr w:type="spellEnd"/>
          </w:p>
        </w:tc>
        <w:tc>
          <w:tcPr>
            <w:tcW w:w="1872" w:type="dxa"/>
            <w:vAlign w:val="center"/>
          </w:tcPr>
          <w:p w:rsidR="002C5E02" w:rsidRPr="00D04E2E" w:rsidRDefault="002C5E02" w:rsidP="00D64D64">
            <w:pPr>
              <w:pStyle w:val="Default"/>
              <w:ind w:right="576"/>
              <w:jc w:val="right"/>
              <w:rPr>
                <w:rFonts w:asciiTheme="minorHAnsi" w:hAnsiTheme="minorHAnsi" w:cstheme="minorBidi"/>
                <w:color w:val="auto"/>
                <w:szCs w:val="21"/>
              </w:rPr>
            </w:pPr>
            <w:r w:rsidRPr="00D04E2E">
              <w:rPr>
                <w:rFonts w:asciiTheme="minorHAnsi" w:hAnsiTheme="minorHAnsi" w:cstheme="minorBidi"/>
                <w:color w:val="auto"/>
                <w:szCs w:val="21"/>
              </w:rPr>
              <w:t>€10.50</w:t>
            </w:r>
          </w:p>
        </w:tc>
      </w:tr>
      <w:tr w:rsidR="002C5E02" w:rsidTr="00D64D64">
        <w:trPr>
          <w:trHeight w:val="397"/>
        </w:trPr>
        <w:tc>
          <w:tcPr>
            <w:tcW w:w="2104" w:type="dxa"/>
            <w:tcBorders>
              <w:bottom w:val="single" w:sz="12" w:space="0" w:color="auto"/>
            </w:tcBorders>
            <w:vAlign w:val="center"/>
          </w:tcPr>
          <w:p w:rsidR="002C5E02" w:rsidRPr="00D04E2E" w:rsidRDefault="002C5E02" w:rsidP="00D64D64">
            <w:pPr>
              <w:rPr>
                <w:sz w:val="24"/>
                <w:szCs w:val="21"/>
              </w:rPr>
            </w:pPr>
          </w:p>
        </w:tc>
        <w:tc>
          <w:tcPr>
            <w:tcW w:w="3391" w:type="dxa"/>
            <w:tcBorders>
              <w:bottom w:val="single" w:sz="12" w:space="0" w:color="auto"/>
            </w:tcBorders>
            <w:vAlign w:val="center"/>
          </w:tcPr>
          <w:p w:rsidR="002C5E02" w:rsidRPr="00D04E2E" w:rsidRDefault="002C5E02" w:rsidP="00D64D64">
            <w:pPr>
              <w:pStyle w:val="Default"/>
              <w:rPr>
                <w:rFonts w:asciiTheme="minorHAnsi" w:hAnsiTheme="minorHAnsi" w:cstheme="minorBidi"/>
                <w:color w:val="auto"/>
                <w:szCs w:val="21"/>
              </w:rPr>
            </w:pPr>
          </w:p>
        </w:tc>
        <w:tc>
          <w:tcPr>
            <w:tcW w:w="1984" w:type="dxa"/>
            <w:tcBorders>
              <w:bottom w:val="single" w:sz="12" w:space="0" w:color="auto"/>
            </w:tcBorders>
            <w:vAlign w:val="center"/>
          </w:tcPr>
          <w:p w:rsidR="002C5E02" w:rsidRPr="00D04E2E" w:rsidRDefault="002C5E02" w:rsidP="00D64D64">
            <w:pPr>
              <w:rPr>
                <w:b/>
                <w:sz w:val="24"/>
                <w:szCs w:val="21"/>
              </w:rPr>
            </w:pPr>
            <w:r w:rsidRPr="00D04E2E">
              <w:rPr>
                <w:b/>
                <w:sz w:val="24"/>
                <w:szCs w:val="21"/>
              </w:rPr>
              <w:t>TOTAL</w:t>
            </w:r>
          </w:p>
        </w:tc>
        <w:tc>
          <w:tcPr>
            <w:tcW w:w="1872" w:type="dxa"/>
            <w:tcBorders>
              <w:bottom w:val="single" w:sz="12" w:space="0" w:color="auto"/>
            </w:tcBorders>
            <w:vAlign w:val="center"/>
          </w:tcPr>
          <w:p w:rsidR="002C5E02" w:rsidRPr="00D04E2E" w:rsidRDefault="002C5E02" w:rsidP="00D64D64">
            <w:pPr>
              <w:pStyle w:val="Default"/>
              <w:ind w:right="576"/>
              <w:jc w:val="right"/>
              <w:rPr>
                <w:rFonts w:asciiTheme="minorHAnsi" w:hAnsiTheme="minorHAnsi" w:cstheme="minorBidi"/>
                <w:b/>
                <w:color w:val="auto"/>
                <w:szCs w:val="21"/>
              </w:rPr>
            </w:pPr>
            <w:r w:rsidRPr="00D04E2E">
              <w:rPr>
                <w:rFonts w:asciiTheme="minorHAnsi" w:hAnsiTheme="minorHAnsi" w:cstheme="minorBidi"/>
                <w:b/>
                <w:color w:val="auto"/>
                <w:szCs w:val="21"/>
              </w:rPr>
              <w:t>€77.15</w:t>
            </w:r>
          </w:p>
        </w:tc>
      </w:tr>
      <w:tr w:rsidR="002C5E02" w:rsidRPr="00954513" w:rsidTr="00D64D64">
        <w:trPr>
          <w:trHeight w:val="397"/>
        </w:trPr>
        <w:tc>
          <w:tcPr>
            <w:tcW w:w="9351" w:type="dxa"/>
            <w:gridSpan w:val="4"/>
            <w:tcBorders>
              <w:top w:val="single" w:sz="12" w:space="0" w:color="auto"/>
              <w:bottom w:val="single" w:sz="12" w:space="0" w:color="auto"/>
            </w:tcBorders>
            <w:shd w:val="clear" w:color="auto" w:fill="BFBFBF" w:themeFill="background1" w:themeFillShade="BF"/>
            <w:vAlign w:val="center"/>
          </w:tcPr>
          <w:p w:rsidR="002C5E02" w:rsidRPr="00954513" w:rsidRDefault="002C5E02" w:rsidP="00D64D64">
            <w:pPr>
              <w:pStyle w:val="Default"/>
              <w:jc w:val="center"/>
              <w:rPr>
                <w:rFonts w:ascii="Franklin Gothic Heavy" w:hAnsi="Franklin Gothic Heavy" w:cstheme="minorBidi"/>
                <w:color w:val="auto"/>
                <w:w w:val="90"/>
                <w:sz w:val="23"/>
                <w:szCs w:val="23"/>
              </w:rPr>
            </w:pPr>
            <w:r w:rsidRPr="00954513">
              <w:rPr>
                <w:rFonts w:asciiTheme="minorHAnsi" w:hAnsiTheme="minorHAnsi" w:cstheme="minorBidi"/>
                <w:b/>
                <w:color w:val="auto"/>
                <w:w w:val="90"/>
                <w:sz w:val="23"/>
                <w:szCs w:val="23"/>
              </w:rPr>
              <w:t>IF YOU DO NOT OPT IN TO THE BOOK RENTAL SCHEME, YOU MUST PURCHASE THESE BOOKS YOURSELF</w:t>
            </w:r>
          </w:p>
        </w:tc>
      </w:tr>
    </w:tbl>
    <w:p w:rsidR="002C5E02" w:rsidRPr="0033075E" w:rsidRDefault="002C5E02" w:rsidP="002C5E02">
      <w:pPr>
        <w:spacing w:after="0" w:line="240" w:lineRule="auto"/>
        <w:jc w:val="both"/>
        <w:rPr>
          <w:rFonts w:ascii="Arial Black" w:hAnsi="Arial Black"/>
          <w:w w:val="95"/>
          <w:sz w:val="18"/>
          <w:szCs w:val="34"/>
        </w:rPr>
      </w:pPr>
    </w:p>
    <w:p w:rsidR="002C5E02" w:rsidRPr="00954513" w:rsidRDefault="002C5E02" w:rsidP="002C5E02">
      <w:pPr>
        <w:spacing w:after="0" w:line="276" w:lineRule="auto"/>
        <w:jc w:val="both"/>
        <w:rPr>
          <w:rFonts w:ascii="Arial Black" w:hAnsi="Arial Black"/>
          <w:w w:val="95"/>
          <w:szCs w:val="34"/>
        </w:rPr>
      </w:pPr>
      <w:r w:rsidRPr="00954513">
        <w:rPr>
          <w:rFonts w:ascii="Arial Black" w:hAnsi="Arial Black"/>
          <w:w w:val="95"/>
          <w:szCs w:val="34"/>
        </w:rPr>
        <w:t xml:space="preserve">BOOK RENTAL SCHEME TERMS &amp; CONDITIONS </w:t>
      </w:r>
    </w:p>
    <w:p w:rsidR="002C5E02" w:rsidRPr="00B22CC2" w:rsidRDefault="002C5E02" w:rsidP="002C5E02">
      <w:pPr>
        <w:spacing w:after="0" w:line="240" w:lineRule="auto"/>
        <w:ind w:left="66"/>
        <w:jc w:val="both"/>
        <w:rPr>
          <w:b/>
        </w:rPr>
      </w:pPr>
      <w:r w:rsidRPr="00B22CC2">
        <w:rPr>
          <w:b/>
        </w:rPr>
        <w:t xml:space="preserve">The Procedure </w:t>
      </w:r>
    </w:p>
    <w:p w:rsidR="002C5E02" w:rsidRDefault="002C5E02" w:rsidP="002C5E02">
      <w:pPr>
        <w:pStyle w:val="ListParagraph"/>
        <w:numPr>
          <w:ilvl w:val="0"/>
          <w:numId w:val="4"/>
        </w:numPr>
        <w:spacing w:after="0" w:line="240" w:lineRule="auto"/>
        <w:jc w:val="both"/>
      </w:pPr>
      <w:r>
        <w:t xml:space="preserve">The principal and teachers decide on the book list. </w:t>
      </w:r>
    </w:p>
    <w:p w:rsidR="002C5E02" w:rsidRDefault="002C5E02" w:rsidP="002C5E02">
      <w:pPr>
        <w:pStyle w:val="ListParagraph"/>
        <w:numPr>
          <w:ilvl w:val="0"/>
          <w:numId w:val="4"/>
        </w:numPr>
        <w:spacing w:after="0" w:line="240" w:lineRule="auto"/>
        <w:jc w:val="both"/>
      </w:pPr>
      <w:r>
        <w:t xml:space="preserve">Student numbers for the next academic year are calculated. </w:t>
      </w:r>
    </w:p>
    <w:p w:rsidR="002C5E02" w:rsidRDefault="002C5E02" w:rsidP="002C5E02">
      <w:pPr>
        <w:pStyle w:val="ListParagraph"/>
        <w:numPr>
          <w:ilvl w:val="0"/>
          <w:numId w:val="4"/>
        </w:numPr>
        <w:spacing w:after="0" w:line="240" w:lineRule="auto"/>
        <w:jc w:val="both"/>
      </w:pPr>
      <w:r>
        <w:t xml:space="preserve">All existing stocks of books are reviewed and the number of new books required are calculated and purchased. </w:t>
      </w:r>
    </w:p>
    <w:p w:rsidR="002C5E02" w:rsidRPr="0033075E" w:rsidRDefault="002C5E02" w:rsidP="002C5E02">
      <w:pPr>
        <w:pStyle w:val="ListParagraph"/>
        <w:spacing w:after="0" w:line="240" w:lineRule="auto"/>
        <w:ind w:left="786"/>
        <w:jc w:val="both"/>
        <w:rPr>
          <w:sz w:val="6"/>
          <w:szCs w:val="6"/>
        </w:rPr>
      </w:pPr>
    </w:p>
    <w:p w:rsidR="002C5E02" w:rsidRPr="00B22CC2" w:rsidRDefault="002C5E02" w:rsidP="002C5E02">
      <w:pPr>
        <w:spacing w:after="0" w:line="240" w:lineRule="auto"/>
        <w:ind w:left="66"/>
        <w:jc w:val="both"/>
        <w:rPr>
          <w:b/>
        </w:rPr>
      </w:pPr>
      <w:r w:rsidRPr="00B22CC2">
        <w:rPr>
          <w:b/>
        </w:rPr>
        <w:t xml:space="preserve">The Fee </w:t>
      </w:r>
    </w:p>
    <w:p w:rsidR="002C5E02" w:rsidRDefault="002C5E02" w:rsidP="002C5E02">
      <w:pPr>
        <w:pStyle w:val="ListParagraph"/>
        <w:numPr>
          <w:ilvl w:val="0"/>
          <w:numId w:val="5"/>
        </w:numPr>
        <w:spacing w:after="0" w:line="240" w:lineRule="auto"/>
        <w:jc w:val="both"/>
      </w:pPr>
      <w:r>
        <w:t xml:space="preserve">Parents are informed of the cost of the rental charges and the collection dates of these fees. </w:t>
      </w:r>
    </w:p>
    <w:p w:rsidR="002C5E02" w:rsidRDefault="002C5E02" w:rsidP="002C5E02">
      <w:pPr>
        <w:pStyle w:val="ListParagraph"/>
        <w:numPr>
          <w:ilvl w:val="0"/>
          <w:numId w:val="5"/>
        </w:numPr>
        <w:spacing w:after="0" w:line="240" w:lineRule="auto"/>
        <w:jc w:val="both"/>
      </w:pPr>
      <w:r>
        <w:t xml:space="preserve">The annual charge may vary from year to year depending if there are changes to the booklist from the previous year and if books need to be replaced due to wear and tear. </w:t>
      </w:r>
    </w:p>
    <w:p w:rsidR="002C5E02" w:rsidRDefault="002C5E02" w:rsidP="002C5E02">
      <w:pPr>
        <w:pStyle w:val="ListParagraph"/>
        <w:numPr>
          <w:ilvl w:val="0"/>
          <w:numId w:val="5"/>
        </w:numPr>
        <w:spacing w:after="0" w:line="240" w:lineRule="auto"/>
        <w:jc w:val="both"/>
      </w:pPr>
      <w:r>
        <w:t xml:space="preserve">The school office will accept book rental scheme payments. </w:t>
      </w:r>
    </w:p>
    <w:p w:rsidR="002C5E02" w:rsidRPr="0033075E" w:rsidRDefault="002C5E02" w:rsidP="002C5E02">
      <w:pPr>
        <w:pStyle w:val="ListParagraph"/>
        <w:spacing w:after="0" w:line="240" w:lineRule="auto"/>
        <w:jc w:val="both"/>
        <w:rPr>
          <w:sz w:val="10"/>
          <w:szCs w:val="10"/>
        </w:rPr>
      </w:pPr>
    </w:p>
    <w:p w:rsidR="002C5E02" w:rsidRPr="00B22CC2" w:rsidRDefault="002C5E02" w:rsidP="002C5E02">
      <w:pPr>
        <w:spacing w:after="0" w:line="240" w:lineRule="auto"/>
        <w:ind w:left="66"/>
        <w:jc w:val="both"/>
        <w:rPr>
          <w:b/>
        </w:rPr>
      </w:pPr>
      <w:r w:rsidRPr="00B22CC2">
        <w:rPr>
          <w:b/>
        </w:rPr>
        <w:t xml:space="preserve">Maintenance </w:t>
      </w:r>
    </w:p>
    <w:p w:rsidR="002C5E02" w:rsidRDefault="002C5E02" w:rsidP="002C5E02">
      <w:pPr>
        <w:pStyle w:val="ListParagraph"/>
        <w:numPr>
          <w:ilvl w:val="0"/>
          <w:numId w:val="6"/>
        </w:numPr>
        <w:spacing w:after="0" w:line="240" w:lineRule="auto"/>
        <w:jc w:val="both"/>
      </w:pPr>
      <w:r>
        <w:t xml:space="preserve">Pupils are responsible for all books issued to them and must take proper care of them. </w:t>
      </w:r>
    </w:p>
    <w:p w:rsidR="002C5E02" w:rsidRDefault="002C5E02" w:rsidP="002C5E02">
      <w:pPr>
        <w:pStyle w:val="ListParagraph"/>
        <w:numPr>
          <w:ilvl w:val="0"/>
          <w:numId w:val="6"/>
        </w:numPr>
        <w:spacing w:after="0" w:line="240" w:lineRule="auto"/>
        <w:jc w:val="both"/>
      </w:pPr>
      <w:r>
        <w:t xml:space="preserve">Pen and pencil marks, staples, </w:t>
      </w:r>
      <w:proofErr w:type="spellStart"/>
      <w:r>
        <w:t>sellotape</w:t>
      </w:r>
      <w:proofErr w:type="spellEnd"/>
      <w:r>
        <w:t xml:space="preserve">, water damage or torn books will not be accepted and must be replaced by parents. </w:t>
      </w:r>
    </w:p>
    <w:p w:rsidR="002C5E02" w:rsidRDefault="002C5E02" w:rsidP="002C5E02">
      <w:pPr>
        <w:pStyle w:val="ListParagraph"/>
        <w:numPr>
          <w:ilvl w:val="0"/>
          <w:numId w:val="6"/>
        </w:numPr>
        <w:spacing w:after="0" w:line="240" w:lineRule="auto"/>
        <w:jc w:val="both"/>
      </w:pPr>
      <w:r>
        <w:t xml:space="preserve">Regular inspection of the books will take place by the teachers and the Book Rental Scheme committee. </w:t>
      </w:r>
    </w:p>
    <w:p w:rsidR="002C5E02" w:rsidRDefault="002C5E02" w:rsidP="002C5E02">
      <w:pPr>
        <w:pStyle w:val="ListParagraph"/>
        <w:numPr>
          <w:ilvl w:val="0"/>
          <w:numId w:val="6"/>
        </w:numPr>
        <w:spacing w:after="0" w:line="240" w:lineRule="auto"/>
        <w:jc w:val="both"/>
      </w:pPr>
      <w:r>
        <w:t xml:space="preserve">All books must be returned in excellent condition at the end of the school year. </w:t>
      </w:r>
    </w:p>
    <w:p w:rsidR="002C5E02" w:rsidRPr="0033075E" w:rsidRDefault="002C5E02" w:rsidP="002C5E02">
      <w:pPr>
        <w:pStyle w:val="ListParagraph"/>
        <w:spacing w:after="0" w:line="240" w:lineRule="auto"/>
        <w:jc w:val="both"/>
        <w:rPr>
          <w:sz w:val="8"/>
          <w:szCs w:val="8"/>
        </w:rPr>
      </w:pPr>
    </w:p>
    <w:p w:rsidR="002C5E02" w:rsidRPr="00B22CC2" w:rsidRDefault="002C5E02" w:rsidP="002C5E02">
      <w:pPr>
        <w:spacing w:after="0" w:line="240" w:lineRule="auto"/>
        <w:ind w:left="66"/>
        <w:jc w:val="both"/>
        <w:rPr>
          <w:b/>
        </w:rPr>
      </w:pPr>
      <w:r w:rsidRPr="00B22CC2">
        <w:rPr>
          <w:b/>
        </w:rPr>
        <w:t xml:space="preserve">Distribution &amp; Return of Books </w:t>
      </w:r>
    </w:p>
    <w:p w:rsidR="002C5E02" w:rsidRDefault="002C5E02" w:rsidP="002C5E02">
      <w:pPr>
        <w:pStyle w:val="ListParagraph"/>
        <w:numPr>
          <w:ilvl w:val="0"/>
          <w:numId w:val="7"/>
        </w:numPr>
        <w:spacing w:after="0" w:line="240" w:lineRule="auto"/>
        <w:jc w:val="both"/>
      </w:pPr>
      <w:r>
        <w:t xml:space="preserve">Books will be distributed to students when school starts in late August. </w:t>
      </w:r>
    </w:p>
    <w:p w:rsidR="002C5E02" w:rsidRDefault="002C5E02" w:rsidP="002C5E02">
      <w:pPr>
        <w:pStyle w:val="ListParagraph"/>
        <w:numPr>
          <w:ilvl w:val="0"/>
          <w:numId w:val="7"/>
        </w:numPr>
        <w:spacing w:after="0" w:line="240" w:lineRule="auto"/>
        <w:jc w:val="both"/>
      </w:pPr>
      <w:r>
        <w:t xml:space="preserve">Parents have one week after receipt of books to contact the BRS committee with any queries. </w:t>
      </w:r>
    </w:p>
    <w:p w:rsidR="002C5E02" w:rsidRDefault="002C5E02" w:rsidP="002C5E02">
      <w:pPr>
        <w:pStyle w:val="ListParagraph"/>
        <w:numPr>
          <w:ilvl w:val="0"/>
          <w:numId w:val="7"/>
        </w:numPr>
        <w:spacing w:after="0" w:line="240" w:lineRule="auto"/>
        <w:jc w:val="both"/>
      </w:pPr>
      <w:r>
        <w:t xml:space="preserve">When books are finished in each class, they are returned to the book rental committee. </w:t>
      </w:r>
    </w:p>
    <w:p w:rsidR="002C5E02" w:rsidRDefault="002C5E02" w:rsidP="002C5E02">
      <w:pPr>
        <w:pStyle w:val="ListParagraph"/>
        <w:numPr>
          <w:ilvl w:val="0"/>
          <w:numId w:val="7"/>
        </w:numPr>
        <w:spacing w:after="0" w:line="240" w:lineRule="auto"/>
        <w:jc w:val="both"/>
      </w:pPr>
      <w:r>
        <w:t xml:space="preserve">A date is decided with the principal as to the last date for all book returns. </w:t>
      </w:r>
    </w:p>
    <w:p w:rsidR="002C5E02" w:rsidRPr="0033075E" w:rsidRDefault="002C5E02" w:rsidP="002C5E02">
      <w:pPr>
        <w:pStyle w:val="ListParagraph"/>
        <w:spacing w:after="0" w:line="240" w:lineRule="auto"/>
        <w:ind w:left="786"/>
        <w:jc w:val="both"/>
        <w:rPr>
          <w:sz w:val="8"/>
          <w:szCs w:val="8"/>
        </w:rPr>
      </w:pPr>
    </w:p>
    <w:p w:rsidR="002C5E02" w:rsidRPr="00B22CC2" w:rsidRDefault="002C5E02" w:rsidP="002C5E02">
      <w:pPr>
        <w:spacing w:after="0" w:line="240" w:lineRule="auto"/>
        <w:ind w:left="66"/>
        <w:jc w:val="both"/>
        <w:rPr>
          <w:b/>
        </w:rPr>
      </w:pPr>
      <w:r w:rsidRPr="00B22CC2">
        <w:rPr>
          <w:b/>
        </w:rPr>
        <w:t xml:space="preserve">What is not included in the scheme? </w:t>
      </w:r>
    </w:p>
    <w:p w:rsidR="002C5E02" w:rsidRDefault="002C5E02" w:rsidP="002C5E02">
      <w:pPr>
        <w:pStyle w:val="ListParagraph"/>
        <w:numPr>
          <w:ilvl w:val="0"/>
          <w:numId w:val="8"/>
        </w:numPr>
        <w:spacing w:after="0" w:line="240" w:lineRule="auto"/>
        <w:jc w:val="both"/>
      </w:pPr>
      <w:r>
        <w:t xml:space="preserve">Copies, pens, pencils and other extra materials are outside the scope of the scheme and remain the responsibility of parents. </w:t>
      </w:r>
    </w:p>
    <w:p w:rsidR="002C5E02" w:rsidRDefault="002C5E02" w:rsidP="002C5E02">
      <w:pPr>
        <w:pStyle w:val="ListParagraph"/>
        <w:numPr>
          <w:ilvl w:val="0"/>
          <w:numId w:val="8"/>
        </w:numPr>
        <w:spacing w:after="0" w:line="240" w:lineRule="auto"/>
        <w:jc w:val="both"/>
      </w:pPr>
      <w:r>
        <w:t xml:space="preserve">It will include the cost of covering books in order to maintain them in the best condition possible and we hope to obtain a book covering machine costing €1,000 over the next two years. </w:t>
      </w:r>
    </w:p>
    <w:p w:rsidR="002C5E02" w:rsidRPr="0033075E" w:rsidRDefault="002C5E02" w:rsidP="002C5E02">
      <w:pPr>
        <w:pStyle w:val="ListParagraph"/>
        <w:spacing w:after="0" w:line="240" w:lineRule="auto"/>
        <w:jc w:val="both"/>
        <w:rPr>
          <w:sz w:val="8"/>
          <w:szCs w:val="8"/>
        </w:rPr>
      </w:pPr>
    </w:p>
    <w:p w:rsidR="002C5E02" w:rsidRPr="00B22CC2" w:rsidRDefault="002C5E02" w:rsidP="002C5E02">
      <w:pPr>
        <w:spacing w:after="0" w:line="240" w:lineRule="auto"/>
        <w:ind w:left="66"/>
        <w:jc w:val="both"/>
        <w:rPr>
          <w:b/>
        </w:rPr>
      </w:pPr>
      <w:r w:rsidRPr="00B22CC2">
        <w:rPr>
          <w:b/>
        </w:rPr>
        <w:t xml:space="preserve">Book Rental Scheme Membership </w:t>
      </w:r>
    </w:p>
    <w:p w:rsidR="002C5E02" w:rsidRPr="007466B5" w:rsidRDefault="002C5E02" w:rsidP="002C5E02">
      <w:pPr>
        <w:pStyle w:val="ListParagraph"/>
        <w:numPr>
          <w:ilvl w:val="0"/>
          <w:numId w:val="9"/>
        </w:numPr>
        <w:spacing w:after="0" w:line="240" w:lineRule="auto"/>
        <w:ind w:left="709"/>
        <w:jc w:val="both"/>
      </w:pPr>
      <w:r>
        <w:lastRenderedPageBreak/>
        <w:t>Participating in the scheme will mean that you agree to adhere to the terms and conditions of the Book Rental Scheme.</w:t>
      </w:r>
    </w:p>
    <w:p w:rsidR="00D10EC2" w:rsidRDefault="00D10EC2"/>
    <w:sectPr w:rsidR="00D10EC2" w:rsidSect="002B2F40">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9AB"/>
    <w:multiLevelType w:val="hybridMultilevel"/>
    <w:tmpl w:val="34AC348E"/>
    <w:lvl w:ilvl="0" w:tplc="3CFA9EC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540B11"/>
    <w:multiLevelType w:val="hybridMultilevel"/>
    <w:tmpl w:val="8D42A142"/>
    <w:lvl w:ilvl="0" w:tplc="3CFA9EC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F71DED"/>
    <w:multiLevelType w:val="hybridMultilevel"/>
    <w:tmpl w:val="9AF8A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9B4B68"/>
    <w:multiLevelType w:val="hybridMultilevel"/>
    <w:tmpl w:val="6E2E709A"/>
    <w:lvl w:ilvl="0" w:tplc="4670962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2A24EA"/>
    <w:multiLevelType w:val="hybridMultilevel"/>
    <w:tmpl w:val="B7A60C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5ABD4116"/>
    <w:multiLevelType w:val="hybridMultilevel"/>
    <w:tmpl w:val="72D85944"/>
    <w:lvl w:ilvl="0" w:tplc="3CFA9EC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DDD4251"/>
    <w:multiLevelType w:val="hybridMultilevel"/>
    <w:tmpl w:val="BB5C30A2"/>
    <w:lvl w:ilvl="0" w:tplc="3CFA9EC0">
      <w:numFmt w:val="bullet"/>
      <w:lvlText w:val=""/>
      <w:lvlJc w:val="left"/>
      <w:pPr>
        <w:ind w:left="1146" w:hanging="360"/>
      </w:pPr>
      <w:rPr>
        <w:rFonts w:ascii="Symbol" w:eastAsiaTheme="minorHAnsi" w:hAnsi="Symbol" w:cstheme="minorBidi"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7" w15:restartNumberingAfterBreak="0">
    <w:nsid w:val="62E41DF5"/>
    <w:multiLevelType w:val="hybridMultilevel"/>
    <w:tmpl w:val="EAAC4E34"/>
    <w:lvl w:ilvl="0" w:tplc="3CFA9EC0">
      <w:numFmt w:val="bullet"/>
      <w:lvlText w:val=""/>
      <w:lvlJc w:val="left"/>
      <w:pPr>
        <w:ind w:left="786" w:hanging="360"/>
      </w:pPr>
      <w:rPr>
        <w:rFonts w:ascii="Symbol" w:eastAsiaTheme="minorHAnsi" w:hAnsi="Symbol" w:cstheme="minorBid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8" w15:restartNumberingAfterBreak="0">
    <w:nsid w:val="6CA709F1"/>
    <w:multiLevelType w:val="hybridMultilevel"/>
    <w:tmpl w:val="48FE9DF4"/>
    <w:lvl w:ilvl="0" w:tplc="3CFA9EC0">
      <w:numFmt w:val="bullet"/>
      <w:lvlText w:val=""/>
      <w:lvlJc w:val="left"/>
      <w:pPr>
        <w:ind w:left="786" w:hanging="360"/>
      </w:pPr>
      <w:rPr>
        <w:rFonts w:ascii="Symbol" w:eastAsiaTheme="minorHAnsi" w:hAnsi="Symbol" w:cstheme="minorBid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0"/>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02"/>
    <w:rsid w:val="00294053"/>
    <w:rsid w:val="002C5E02"/>
    <w:rsid w:val="00381B5C"/>
    <w:rsid w:val="0038594F"/>
    <w:rsid w:val="005D20C6"/>
    <w:rsid w:val="00613F8F"/>
    <w:rsid w:val="00A0061B"/>
    <w:rsid w:val="00D10E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71128-C62C-4134-A3FB-0E54125A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E02"/>
    <w:pPr>
      <w:ind w:left="720"/>
      <w:contextualSpacing/>
    </w:pPr>
  </w:style>
  <w:style w:type="paragraph" w:customStyle="1" w:styleId="Default">
    <w:name w:val="Default"/>
    <w:rsid w:val="002C5E02"/>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2C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E02"/>
    <w:rPr>
      <w:color w:val="0563C1" w:themeColor="hyperlink"/>
      <w:u w:val="single"/>
    </w:rPr>
  </w:style>
  <w:style w:type="paragraph" w:styleId="BalloonText">
    <w:name w:val="Balloon Text"/>
    <w:basedOn w:val="Normal"/>
    <w:link w:val="BalloonTextChar"/>
    <w:uiPriority w:val="99"/>
    <w:semiHidden/>
    <w:unhideWhenUsed/>
    <w:rsid w:val="00613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sns.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Muireann Mairtin</dc:creator>
  <cp:keywords/>
  <dc:description/>
  <cp:lastModifiedBy>Muireann Mairtin</cp:lastModifiedBy>
  <cp:revision>4</cp:revision>
  <cp:lastPrinted>2018-05-13T22:10:00Z</cp:lastPrinted>
  <dcterms:created xsi:type="dcterms:W3CDTF">2018-05-09T21:55:00Z</dcterms:created>
  <dcterms:modified xsi:type="dcterms:W3CDTF">2018-05-17T00:13:00Z</dcterms:modified>
</cp:coreProperties>
</file>